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8238">
      <w:pPr>
        <w:adjustRightInd w:val="0"/>
        <w:snapToGrid w:val="0"/>
        <w:rPr>
          <w:rFonts w:hint="eastAsia" w:ascii="宋体" w:hAnsi="宋体" w:eastAsia="黑体"/>
          <w:sz w:val="32"/>
          <w:szCs w:val="32"/>
          <w:lang w:val="en-US" w:eastAsia="zh-CN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hint="eastAsia" w:ascii="宋体" w:hAnsi="宋体" w:eastAsia="黑体"/>
          <w:sz w:val="32"/>
          <w:szCs w:val="32"/>
          <w:lang w:val="en-US" w:eastAsia="zh-CN"/>
        </w:rPr>
        <w:t>2</w:t>
      </w:r>
    </w:p>
    <w:p w14:paraId="69C731F6">
      <w:pPr>
        <w:adjustRightInd w:val="0"/>
        <w:snapToGrid w:val="0"/>
        <w:jc w:val="center"/>
        <w:rPr>
          <w:rFonts w:hint="eastAsia" w:ascii="宋体" w:hAnsi="宋体"/>
          <w:b/>
          <w:sz w:val="30"/>
          <w:szCs w:val="30"/>
        </w:rPr>
      </w:pPr>
    </w:p>
    <w:p w14:paraId="7D648DBD">
      <w:pPr>
        <w:adjustRightInd w:val="0"/>
        <w:snapToGrid w:val="0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202</w:t>
      </w:r>
      <w:r>
        <w:rPr>
          <w:rFonts w:hint="eastAsia" w:ascii="宋体" w:hAnsi="宋体" w:eastAsia="方正小标宋简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 w:eastAsia="方正小标宋简体"/>
          <w:b/>
          <w:sz w:val="44"/>
          <w:szCs w:val="44"/>
        </w:rPr>
        <w:t>-202</w:t>
      </w:r>
      <w:r>
        <w:rPr>
          <w:rFonts w:hint="eastAsia" w:ascii="宋体" w:hAnsi="宋体" w:eastAsia="方正小标宋简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 w:eastAsia="方正小标宋简体"/>
          <w:b/>
          <w:sz w:val="44"/>
          <w:szCs w:val="44"/>
        </w:rPr>
        <w:t>年度</w:t>
      </w:r>
    </w:p>
    <w:p w14:paraId="581650CB">
      <w:pPr>
        <w:adjustRightInd w:val="0"/>
        <w:snapToGrid w:val="0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山东省全科医生转岗培训结业统考</w:t>
      </w:r>
    </w:p>
    <w:p w14:paraId="4587C371">
      <w:pPr>
        <w:spacing w:before="240" w:beforeLines="100" w:after="240" w:afterLines="100"/>
        <w:jc w:val="center"/>
        <w:rPr>
          <w:rFonts w:hint="eastAsia" w:ascii="宋体" w:hAnsi="宋体" w:eastAsia="楷体_GB2312"/>
          <w:b/>
          <w:bCs/>
          <w:sz w:val="48"/>
        </w:rPr>
      </w:pPr>
      <w:r>
        <w:rPr>
          <w:rFonts w:hint="eastAsia" w:ascii="宋体" w:hAnsi="宋体" w:eastAsia="楷体_GB2312"/>
          <w:b/>
          <w:bCs/>
          <w:sz w:val="48"/>
        </w:rPr>
        <w:t>准 考 证</w:t>
      </w:r>
    </w:p>
    <w:p w14:paraId="5F4B335A">
      <w:pPr>
        <w:adjustRightInd w:val="0"/>
        <w:snapToGrid w:val="0"/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218440</wp:posOffset>
                </wp:positionV>
                <wp:extent cx="976630" cy="1316990"/>
                <wp:effectExtent l="4445" t="5080" r="9525" b="11430"/>
                <wp:wrapNone/>
                <wp:docPr id="1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6630" cy="131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B90114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6A7755C6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14:paraId="27F32E6C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二寸</w:t>
                            </w:r>
                          </w:p>
                          <w:p w14:paraId="00B4C8F8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照片</w:t>
                            </w:r>
                          </w:p>
                          <w:p w14:paraId="7F827674">
                            <w:pPr>
                              <w:textAlignment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14:paraId="7813F520">
                            <w:pPr>
                              <w:textAlignment w:val="center"/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（市卫健</w:t>
                            </w:r>
                            <w:r>
                              <w:rPr>
                                <w:w w:val="90"/>
                                <w:sz w:val="18"/>
                                <w:szCs w:val="18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w w:val="90"/>
                                <w:sz w:val="18"/>
                                <w:szCs w:val="18"/>
                              </w:rPr>
                              <w:t>盖章）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26" o:spt="202" type="#_x0000_t202" style="position:absolute;left:0pt;margin-left:232.05pt;margin-top:17.2pt;height:103.7pt;width:76.9pt;z-index:251659264;mso-width-relative:page;mso-height-relative:page;" fillcolor="#FFFFFF" filled="t" stroked="t" coordsize="21600,21600" o:gfxdata="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EKS9I2gAAAAoBAAAP&#10;AAAAAAAAAAEAIAAAACIAAABkcnMvZG93bnJldi54bWxQSwECFAAUAAAACACHTuJAdMElaxYCAABF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7B90114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6A7755C6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14:paraId="27F32E6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二寸</w:t>
                      </w:r>
                    </w:p>
                    <w:p w14:paraId="00B4C8F8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照片</w:t>
                      </w:r>
                    </w:p>
                    <w:p w14:paraId="7F827674">
                      <w:pPr>
                        <w:textAlignment w:val="center"/>
                        <w:rPr>
                          <w:rFonts w:hint="eastAsia"/>
                          <w:szCs w:val="21"/>
                        </w:rPr>
                      </w:pPr>
                    </w:p>
                    <w:p w14:paraId="7813F520">
                      <w:pPr>
                        <w:textAlignment w:val="center"/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（市卫健</w:t>
                      </w:r>
                      <w:r>
                        <w:rPr>
                          <w:w w:val="90"/>
                          <w:sz w:val="18"/>
                          <w:szCs w:val="18"/>
                        </w:rPr>
                        <w:t>委</w:t>
                      </w:r>
                      <w:r>
                        <w:rPr>
                          <w:rFonts w:hint="eastAsia"/>
                          <w:w w:val="90"/>
                          <w:sz w:val="18"/>
                          <w:szCs w:val="18"/>
                        </w:rPr>
                        <w:t>盖章）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考场编号：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1B57047A">
      <w:pPr>
        <w:adjustRightInd w:val="0"/>
        <w:snapToGrid w:val="0"/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    名：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2E76C0A0">
      <w:pPr>
        <w:adjustRightInd w:val="0"/>
        <w:snapToGrid w:val="0"/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性    别：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      </w:t>
      </w:r>
      <w:r>
        <w:rPr>
          <w:rFonts w:hint="eastAsia" w:ascii="宋体" w:hAnsi="宋体"/>
          <w:sz w:val="24"/>
        </w:rPr>
        <w:t xml:space="preserve">  </w:t>
      </w:r>
    </w:p>
    <w:p w14:paraId="7E5D84D5">
      <w:pPr>
        <w:adjustRightInd w:val="0"/>
        <w:snapToGrid w:val="0"/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工作单位：</w:t>
      </w:r>
      <w:r>
        <w:rPr>
          <w:rFonts w:hint="eastAsia" w:ascii="宋体" w:hAnsi="宋体"/>
          <w:sz w:val="24"/>
          <w:u w:val="single"/>
        </w:rPr>
        <w:t xml:space="preserve">        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            </w:t>
      </w:r>
    </w:p>
    <w:p w14:paraId="5A624720">
      <w:pPr>
        <w:adjustRightInd w:val="0"/>
        <w:snapToGrid w:val="0"/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准考证号：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 w14:paraId="6FB150FE">
      <w:pPr>
        <w:adjustRightInd w:val="0"/>
        <w:snapToGrid w:val="0"/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身份证号：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 w14:paraId="14A0215E">
      <w:pPr>
        <w:adjustRightInd w:val="0"/>
        <w:snapToGrid w:val="0"/>
        <w:spacing w:line="560" w:lineRule="exact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考试时间：</w:t>
      </w:r>
      <w:r>
        <w:rPr>
          <w:rFonts w:hint="eastAsia" w:ascii="宋体" w:hAnsi="宋体"/>
          <w:b/>
          <w:sz w:val="24"/>
          <w:u w:val="single"/>
        </w:rPr>
        <w:t>202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4</w:t>
      </w:r>
      <w:r>
        <w:rPr>
          <w:rFonts w:hint="eastAsia" w:ascii="宋体" w:hAnsi="宋体"/>
          <w:b/>
          <w:sz w:val="24"/>
          <w:u w:val="single"/>
        </w:rPr>
        <w:t>年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4"/>
          <w:u w:val="single"/>
        </w:rPr>
        <w:t>月2</w:t>
      </w:r>
      <w:r>
        <w:rPr>
          <w:rFonts w:hint="eastAsia" w:ascii="宋体" w:hAnsi="宋体"/>
          <w:b/>
          <w:sz w:val="24"/>
          <w:u w:val="single"/>
          <w:lang w:val="en-US" w:eastAsia="zh-CN"/>
        </w:rPr>
        <w:t>7</w:t>
      </w:r>
      <w:r>
        <w:rPr>
          <w:rFonts w:hint="eastAsia" w:ascii="宋体" w:hAnsi="宋体"/>
          <w:b/>
          <w:sz w:val="24"/>
          <w:u w:val="single"/>
        </w:rPr>
        <w:t xml:space="preserve"> 日 9:00—11:00</w:t>
      </w:r>
      <w:r>
        <w:rPr>
          <w:rFonts w:ascii="宋体" w:hAnsi="宋体"/>
          <w:b/>
          <w:sz w:val="24"/>
          <w:u w:val="single"/>
        </w:rPr>
        <w:t xml:space="preserve">  </w:t>
      </w:r>
      <w:r>
        <w:rPr>
          <w:rFonts w:hint="eastAsia" w:ascii="宋体" w:hAnsi="宋体"/>
          <w:b/>
          <w:sz w:val="24"/>
          <w:u w:val="single"/>
        </w:rPr>
        <w:t xml:space="preserve">  </w:t>
      </w:r>
    </w:p>
    <w:p w14:paraId="18A742F0">
      <w:pPr>
        <w:adjustRightInd w:val="0"/>
        <w:snapToGrid w:val="0"/>
        <w:spacing w:line="560" w:lineRule="exact"/>
        <w:rPr>
          <w:rFonts w:hint="eastAsia"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</w:rPr>
        <w:t>考试地点：</w:t>
      </w:r>
      <w:r>
        <w:rPr>
          <w:rFonts w:hint="eastAsia"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 w:val="24"/>
          <w:szCs w:val="21"/>
          <w:u w:val="single"/>
        </w:rPr>
        <w:t xml:space="preserve">         </w:t>
      </w:r>
      <w:r>
        <w:rPr>
          <w:rFonts w:ascii="宋体" w:hAnsi="宋体"/>
          <w:sz w:val="24"/>
          <w:szCs w:val="21"/>
          <w:u w:val="single"/>
        </w:rPr>
        <w:t xml:space="preserve">   </w:t>
      </w:r>
      <w:r>
        <w:rPr>
          <w:rFonts w:hint="eastAsia" w:ascii="宋体" w:hAnsi="宋体"/>
          <w:sz w:val="24"/>
          <w:szCs w:val="21"/>
          <w:u w:val="single"/>
        </w:rPr>
        <w:t xml:space="preserve">                   </w:t>
      </w:r>
    </w:p>
    <w:p w14:paraId="0D924558">
      <w:pPr>
        <w:adjustRightInd w:val="0"/>
        <w:snapToGrid w:val="0"/>
        <w:spacing w:line="500" w:lineRule="exact"/>
        <w:rPr>
          <w:rFonts w:hint="eastAsia" w:ascii="宋体" w:hAnsi="宋体"/>
          <w:sz w:val="24"/>
          <w:szCs w:val="21"/>
          <w:u w:val="single"/>
        </w:rPr>
      </w:pPr>
    </w:p>
    <w:p w14:paraId="4B9BA61A">
      <w:pPr>
        <w:adjustRightInd w:val="0"/>
        <w:snapToGrid w:val="0"/>
        <w:spacing w:line="480" w:lineRule="auto"/>
        <w:ind w:firstLine="1680" w:firstLineChars="600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10005060</wp:posOffset>
                </wp:positionV>
                <wp:extent cx="1143000" cy="891540"/>
                <wp:effectExtent l="4445" t="4445" r="8255" b="5715"/>
                <wp:wrapNone/>
                <wp:docPr id="5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297537"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171pt;margin-top:787.8pt;height:70.2pt;width:90pt;z-index:251663360;mso-width-relative:page;mso-height-relative:page;" fillcolor="#FFFFFF" filled="t" stroked="t" coordsize="21600,21600" o:gfxdata="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0Qu7g2wAAAA0B&#10;AAAPAAAAAAAAAAEAIAAAACIAAABkcnMvZG93bnJldi54bWxQSwECFAAUAAAACACHTuJAYE1mzRgC&#10;AABF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3297537"/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9806940</wp:posOffset>
                </wp:positionV>
                <wp:extent cx="457200" cy="1188720"/>
                <wp:effectExtent l="4445" t="5080" r="8255" b="12700"/>
                <wp:wrapNone/>
                <wp:docPr id="4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CD0A3F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近期免冠二寸照片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2" o:spid="_x0000_s1026" o:spt="202" type="#_x0000_t202" style="position:absolute;left:0pt;margin-left:252pt;margin-top:772.2pt;height:93.6pt;width:36pt;z-index:251662336;mso-width-relative:page;mso-height-relative:page;" fillcolor="#FFFFFF" filled="t" stroked="t" coordsize="21600,21600" o:gfxdata="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3s9sIdoAAAANAQAADwAA&#10;AAAAAAABACAAAAAiAAAAZHJzL2Rvd25yZXYueG1sUEsBAhQAFAAAAAgAh07iQG9DOBEUAgAARQ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CD0A3F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近期免冠二寸照片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7231380</wp:posOffset>
                </wp:positionV>
                <wp:extent cx="1143000" cy="1188720"/>
                <wp:effectExtent l="4445" t="5080" r="8255" b="12700"/>
                <wp:wrapNone/>
                <wp:docPr id="3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8FB64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二寸照片</w:t>
                            </w:r>
                          </w:p>
                          <w:p w14:paraId="30123D9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4C2D3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加盖市卫生局</w:t>
                            </w:r>
                          </w:p>
                          <w:p w14:paraId="54E575B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公章</w:t>
                            </w:r>
                          </w:p>
                          <w:p w14:paraId="3392075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540pt;margin-top:569.4pt;height:93.6pt;width:90pt;z-index:251661312;mso-width-relative:page;mso-height-relative:page;" fillcolor="#FFFFFF" filled="t" stroked="t" coordsize="21600,21600" o:gfxdata="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3UDGz2AAAAA8BAAAP&#10;AAAAAAAAAAEAIAAAACIAAABkcnMvZG93bnJldi54bWxQSwECFAAUAAAACACHTuJAAXsmqxgCAABG&#10;BAAADgAAAAAAAAABACAAAAAn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8FB64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二寸照片</w:t>
                      </w:r>
                    </w:p>
                    <w:p w14:paraId="30123D9D">
                      <w:pPr>
                        <w:rPr>
                          <w:rFonts w:hint="eastAsia"/>
                        </w:rPr>
                      </w:pPr>
                    </w:p>
                    <w:p w14:paraId="14C2D33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加盖市卫生局</w:t>
                      </w:r>
                    </w:p>
                    <w:p w14:paraId="54E575B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公章</w:t>
                      </w:r>
                    </w:p>
                    <w:p w14:paraId="3392075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12580620</wp:posOffset>
                </wp:positionV>
                <wp:extent cx="1143000" cy="1188720"/>
                <wp:effectExtent l="4445" t="5080" r="8255" b="12700"/>
                <wp:wrapNone/>
                <wp:docPr id="2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F7C7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二寸照片</w:t>
                            </w:r>
                          </w:p>
                          <w:p w14:paraId="3D62BA9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D4683B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加盖市卫生局</w:t>
                            </w:r>
                          </w:p>
                          <w:p w14:paraId="45C327B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公章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26" o:spt="202" type="#_x0000_t202" style="position:absolute;left:0pt;margin-left:180pt;margin-top:990.6pt;height:93.6pt;width:90pt;z-index:251660288;mso-width-relative:page;mso-height-relative:page;" fillcolor="#FFFFFF" filled="t" stroked="t" coordsize="21600,21600" o:gfxdata="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qTaE02wAAAA0B&#10;AAAPAAAAAAAAAAEAIAAAACIAAABkcnMvZG93bnJldi54bWxQSwECFAAUAAAACACHTuJAtvYphhgC&#10;AABGBAAADgAAAAAAAAABACAAAAAq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5F7C7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二寸照片</w:t>
                      </w:r>
                    </w:p>
                    <w:p w14:paraId="3D62BA90">
                      <w:pPr>
                        <w:rPr>
                          <w:rFonts w:hint="eastAsia"/>
                        </w:rPr>
                      </w:pPr>
                    </w:p>
                    <w:p w14:paraId="0D4683B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加盖市卫生局</w:t>
                      </w:r>
                    </w:p>
                    <w:p w14:paraId="45C327B0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山东省</w:t>
      </w:r>
      <w:r>
        <w:rPr>
          <w:rFonts w:hint="eastAsia" w:ascii="宋体" w:hAnsi="宋体"/>
          <w:sz w:val="28"/>
          <w:szCs w:val="28"/>
          <w:lang w:val="en-US" w:eastAsia="zh-CN"/>
        </w:rPr>
        <w:t>卫生健康委员会</w:t>
      </w:r>
      <w:r>
        <w:rPr>
          <w:rFonts w:hint="eastAsia" w:ascii="宋体" w:hAnsi="宋体"/>
          <w:sz w:val="28"/>
          <w:szCs w:val="28"/>
        </w:rPr>
        <w:t>制</w:t>
      </w:r>
    </w:p>
    <w:p w14:paraId="50632203">
      <w:pPr>
        <w:jc w:val="center"/>
        <w:rPr>
          <w:rFonts w:hint="eastAsia" w:ascii="宋体" w:hAnsi="宋体"/>
          <w:b/>
          <w:color w:val="000000"/>
          <w:szCs w:val="21"/>
        </w:rPr>
      </w:pPr>
    </w:p>
    <w:p w14:paraId="10C06566">
      <w:pPr>
        <w:jc w:val="center"/>
        <w:rPr>
          <w:rFonts w:hint="eastAsia" w:ascii="宋体" w:hAnsi="宋体"/>
          <w:b/>
          <w:color w:val="000000"/>
          <w:szCs w:val="21"/>
        </w:rPr>
      </w:pPr>
    </w:p>
    <w:p w14:paraId="493739F5">
      <w:pPr>
        <w:jc w:val="center"/>
        <w:rPr>
          <w:rFonts w:hint="eastAsia" w:ascii="宋体" w:hAnsi="宋体"/>
          <w:b/>
          <w:color w:val="000000"/>
          <w:szCs w:val="21"/>
        </w:rPr>
      </w:pPr>
    </w:p>
    <w:p w14:paraId="74E6E3C1">
      <w:pPr>
        <w:jc w:val="center"/>
        <w:rPr>
          <w:rFonts w:hint="eastAsia" w:ascii="宋体" w:hAnsi="宋体"/>
          <w:b/>
          <w:color w:val="000000"/>
          <w:szCs w:val="21"/>
        </w:rPr>
      </w:pPr>
    </w:p>
    <w:p w14:paraId="49F7F2FE">
      <w:pPr>
        <w:jc w:val="center"/>
        <w:rPr>
          <w:rFonts w:hint="eastAsia" w:ascii="宋体" w:hAnsi="宋体"/>
          <w:b/>
          <w:color w:val="000000"/>
          <w:szCs w:val="21"/>
        </w:rPr>
      </w:pPr>
    </w:p>
    <w:p w14:paraId="06ADFD9A">
      <w:pPr>
        <w:spacing w:before="120" w:beforeLines="50" w:line="600" w:lineRule="exact"/>
        <w:jc w:val="center"/>
        <w:rPr>
          <w:rFonts w:hint="eastAsia" w:ascii="宋体" w:hAnsi="宋体" w:eastAsia="方正小标宋简体"/>
          <w:b/>
          <w:sz w:val="44"/>
          <w:szCs w:val="44"/>
        </w:rPr>
      </w:pPr>
      <w:r>
        <w:rPr>
          <w:rFonts w:hint="eastAsia" w:ascii="宋体" w:hAnsi="宋体" w:eastAsia="方正小标宋简体"/>
          <w:b/>
          <w:sz w:val="44"/>
          <w:szCs w:val="44"/>
        </w:rPr>
        <w:t>考 生 须 知</w:t>
      </w:r>
    </w:p>
    <w:p w14:paraId="11F94D7A">
      <w:pPr>
        <w:spacing w:before="120" w:beforeLines="50"/>
        <w:jc w:val="center"/>
        <w:rPr>
          <w:rFonts w:hint="eastAsia" w:ascii="宋体" w:hAnsi="宋体"/>
          <w:b/>
          <w:sz w:val="30"/>
          <w:szCs w:val="30"/>
        </w:rPr>
      </w:pPr>
    </w:p>
    <w:p w14:paraId="26F1B6DE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一、考生须持准考证、有效身份证进入考点，核验身份、对号入座并将两证放在桌子左上角。</w:t>
      </w:r>
    </w:p>
    <w:p w14:paraId="0504CA7F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二、考生只准携带考试用笔、铅笔刀和橡皮。书籍、手机（关闭状态）等其他物品一律集中存放。</w:t>
      </w:r>
    </w:p>
    <w:p w14:paraId="772E3585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三、考生迟到30分钟不得进入考场，开考30分钟后方准交卷出场。出场后不得进场续考，不得在考场附近逗留、交谈。</w:t>
      </w:r>
    </w:p>
    <w:p w14:paraId="4373A224">
      <w:pPr>
        <w:pStyle w:val="2"/>
        <w:spacing w:line="30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四、考生遇到试卷分发错误或试题字迹不清等情况应及时要求更换；涉及试题内容的疑问，不得向监考人员询问。</w:t>
      </w:r>
    </w:p>
    <w:p w14:paraId="3428C7D4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五、考生在考场内必须严格遵守考场纪律，对于违反考场规定、不服从监考人员管理和舞弊者，取消其本次考试成绩。</w:t>
      </w:r>
    </w:p>
    <w:p w14:paraId="03AFF4FB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六、考生离开考场时必须交卷，不准携带试卷离开考场。考试结束时，考生要立即停止答题，并将试卷反扣在桌上，待监考人员允许后方可离开考场。</w:t>
      </w:r>
    </w:p>
    <w:p w14:paraId="32A83ED4"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七、准考证不准涂改或转借，考试后妥善保管，以备办证时核查。</w:t>
      </w:r>
    </w:p>
    <w:p w14:paraId="0C3A813C">
      <w:pPr>
        <w:jc w:val="center"/>
        <w:rPr>
          <w:rFonts w:ascii="宋体" w:hAnsi="宋体"/>
          <w:b/>
          <w:color w:val="000000"/>
          <w:szCs w:val="21"/>
        </w:rPr>
        <w:sectPr>
          <w:pgSz w:w="16840" w:h="11907" w:orient="landscape"/>
          <w:pgMar w:top="1191" w:right="1134" w:bottom="1134" w:left="1191" w:header="851" w:footer="992" w:gutter="0"/>
          <w:cols w:space="720" w:num="2" w:sep="1"/>
          <w:docGrid w:linePitch="312" w:charSpace="0"/>
        </w:sectPr>
      </w:pPr>
    </w:p>
    <w:p w14:paraId="291BF933">
      <w:pPr>
        <w:spacing w:line="360" w:lineRule="auto"/>
        <w:jc w:val="center"/>
        <w:rPr>
          <w:rFonts w:hint="eastAsia" w:ascii="宋体" w:hAnsi="宋体" w:eastAsia="方正小标宋简体"/>
          <w:b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b/>
          <w:color w:val="000000"/>
          <w:sz w:val="44"/>
          <w:szCs w:val="44"/>
        </w:rPr>
        <w:t>山东省全科医生转岗培训结业统考准考证编号原则</w:t>
      </w:r>
    </w:p>
    <w:p w14:paraId="23B913EF">
      <w:pPr>
        <w:spacing w:line="640" w:lineRule="exact"/>
        <w:ind w:firstLine="600" w:firstLineChars="200"/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准考证号共14位。</w:t>
      </w:r>
    </w:p>
    <w:p w14:paraId="7FE67316">
      <w:pPr>
        <w:numPr>
          <w:ilvl w:val="0"/>
          <w:numId w:val="1"/>
        </w:numPr>
        <w:spacing w:line="640" w:lineRule="exact"/>
        <w:ind w:left="567" w:leftChars="270" w:right="1331" w:rightChars="634" w:firstLine="567" w:firstLineChars="189"/>
        <w:jc w:val="left"/>
        <w:rPr>
          <w:rFonts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第1-4位数字代表考试年份；</w:t>
      </w:r>
    </w:p>
    <w:p w14:paraId="407E59D5">
      <w:pPr>
        <w:numPr>
          <w:ilvl w:val="0"/>
          <w:numId w:val="1"/>
        </w:numPr>
        <w:spacing w:line="640" w:lineRule="exact"/>
        <w:ind w:left="567" w:leftChars="270" w:right="1331" w:rightChars="634" w:firstLine="600" w:firstLineChars="200"/>
        <w:jc w:val="left"/>
        <w:rPr>
          <w:rFonts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第5位数字代表培训类别（全科医生转岗培训代码为3）；</w:t>
      </w:r>
    </w:p>
    <w:p w14:paraId="50FC36DA">
      <w:pPr>
        <w:numPr>
          <w:ilvl w:val="0"/>
          <w:numId w:val="1"/>
        </w:numPr>
        <w:spacing w:line="640" w:lineRule="exact"/>
        <w:ind w:left="567" w:leftChars="270" w:right="1331" w:rightChars="634" w:firstLine="600" w:firstLineChars="200"/>
        <w:jc w:val="left"/>
        <w:rPr>
          <w:rFonts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第6-11位数字为各市行政区划代码，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济南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37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0100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青岛370200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淄博370300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枣庄370400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东营370500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烟台370600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潍坊370700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济宁370800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泰安370900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威海371000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日照371100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临沂371300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德州371400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聊城371500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滨州371600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、菏泽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371700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；</w:t>
      </w:r>
    </w:p>
    <w:p w14:paraId="7205B432">
      <w:pPr>
        <w:numPr>
          <w:ilvl w:val="0"/>
          <w:numId w:val="1"/>
        </w:numPr>
        <w:spacing w:line="640" w:lineRule="exact"/>
        <w:ind w:left="567" w:leftChars="270" w:right="1331" w:rightChars="634" w:firstLine="567" w:firstLineChars="189"/>
        <w:jc w:val="left"/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</w:pP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第12-14位数字代表学员的流水号。例如：准考证号202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 xml:space="preserve"> 3 370100 001，代表2</w:t>
      </w:r>
      <w:r>
        <w:rPr>
          <w:rFonts w:ascii="宋体" w:hAnsi="宋体" w:eastAsia="仿宋_GB2312" w:cs="宋体"/>
          <w:color w:val="000000"/>
          <w:kern w:val="0"/>
          <w:sz w:val="30"/>
          <w:szCs w:val="30"/>
        </w:rPr>
        <w:t>0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2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仿宋_GB2312" w:cs="宋体"/>
          <w:color w:val="000000"/>
          <w:kern w:val="0"/>
          <w:sz w:val="30"/>
          <w:szCs w:val="30"/>
        </w:rPr>
        <w:t>年济南市全科医生转岗培训结业考核第1名考生。</w:t>
      </w:r>
    </w:p>
    <w:p w14:paraId="31A6842D">
      <w:pPr>
        <w:spacing w:line="640" w:lineRule="exact"/>
        <w:rPr>
          <w:rFonts w:hint="eastAsia" w:ascii="宋体" w:hAnsi="宋体" w:eastAsia="仿宋_GB2312"/>
          <w:sz w:val="30"/>
          <w:szCs w:val="30"/>
        </w:rPr>
        <w:sectPr>
          <w:pgSz w:w="16840" w:h="11907" w:orient="landscape"/>
          <w:pgMar w:top="1077" w:right="851" w:bottom="851" w:left="907" w:header="851" w:footer="992" w:gutter="0"/>
          <w:cols w:space="720" w:num="1"/>
          <w:docGrid w:linePitch="312" w:charSpace="0"/>
        </w:sectPr>
      </w:pPr>
    </w:p>
    <w:p w14:paraId="25084C15">
      <w:pPr>
        <w:framePr w:hSpace="180" w:wrap="around" w:vAnchor="page" w:hAnchor="page" w:x="908" w:y="1234"/>
        <w:spacing w:before="120" w:beforeLines="50"/>
        <w:rPr>
          <w:rFonts w:hint="eastAsia" w:ascii="宋体" w:hAnsi="宋体"/>
        </w:rPr>
      </w:pPr>
      <w:bookmarkStart w:id="0" w:name="_GoBack"/>
      <w:bookmarkEnd w:id="0"/>
    </w:p>
    <w:sectPr>
      <w:type w:val="continuous"/>
      <w:pgSz w:w="16840" w:h="11907" w:orient="landscape"/>
      <w:pgMar w:top="1077" w:right="851" w:bottom="851" w:left="90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55D1D"/>
    <w:multiLevelType w:val="multilevel"/>
    <w:tmpl w:val="0D355D1D"/>
    <w:lvl w:ilvl="0" w:tentative="0">
      <w:start w:val="1"/>
      <w:numFmt w:val="bullet"/>
      <w:lvlText w:val=""/>
      <w:lvlJc w:val="left"/>
      <w:pPr>
        <w:ind w:left="10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1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YmNhMDA3MzAzMWVlM2Q2ZGI3ZWUzMjk1YmJmN2QifQ=="/>
  </w:docVars>
  <w:rsids>
    <w:rsidRoot w:val="002D7360"/>
    <w:rsid w:val="00002F1F"/>
    <w:rsid w:val="0000380C"/>
    <w:rsid w:val="00007845"/>
    <w:rsid w:val="00014F13"/>
    <w:rsid w:val="00021985"/>
    <w:rsid w:val="000550F2"/>
    <w:rsid w:val="00082671"/>
    <w:rsid w:val="000968FE"/>
    <w:rsid w:val="000A304E"/>
    <w:rsid w:val="000E5031"/>
    <w:rsid w:val="000F1EDE"/>
    <w:rsid w:val="000F2C27"/>
    <w:rsid w:val="00121CE2"/>
    <w:rsid w:val="0013456B"/>
    <w:rsid w:val="00154F9C"/>
    <w:rsid w:val="00157AAD"/>
    <w:rsid w:val="00177734"/>
    <w:rsid w:val="001B5BCB"/>
    <w:rsid w:val="001E1F1E"/>
    <w:rsid w:val="002079F3"/>
    <w:rsid w:val="00211CB2"/>
    <w:rsid w:val="00272858"/>
    <w:rsid w:val="002812A1"/>
    <w:rsid w:val="002935B5"/>
    <w:rsid w:val="002A3E3A"/>
    <w:rsid w:val="002B75E1"/>
    <w:rsid w:val="002D7360"/>
    <w:rsid w:val="002E343B"/>
    <w:rsid w:val="0033784F"/>
    <w:rsid w:val="003526C4"/>
    <w:rsid w:val="00396FD1"/>
    <w:rsid w:val="003D5AF2"/>
    <w:rsid w:val="003D63FF"/>
    <w:rsid w:val="003E4BD2"/>
    <w:rsid w:val="0044444D"/>
    <w:rsid w:val="0052537B"/>
    <w:rsid w:val="005340E7"/>
    <w:rsid w:val="0053627C"/>
    <w:rsid w:val="0054380D"/>
    <w:rsid w:val="00547294"/>
    <w:rsid w:val="00561B6A"/>
    <w:rsid w:val="005743BE"/>
    <w:rsid w:val="0059110D"/>
    <w:rsid w:val="005A57F3"/>
    <w:rsid w:val="006105FB"/>
    <w:rsid w:val="00640CA8"/>
    <w:rsid w:val="00677A84"/>
    <w:rsid w:val="00694B9E"/>
    <w:rsid w:val="0069567E"/>
    <w:rsid w:val="006A417F"/>
    <w:rsid w:val="006A6397"/>
    <w:rsid w:val="006D083E"/>
    <w:rsid w:val="006D484C"/>
    <w:rsid w:val="006D50FC"/>
    <w:rsid w:val="006F0B7D"/>
    <w:rsid w:val="00705655"/>
    <w:rsid w:val="007108DB"/>
    <w:rsid w:val="00716894"/>
    <w:rsid w:val="00735D60"/>
    <w:rsid w:val="00746003"/>
    <w:rsid w:val="0079444A"/>
    <w:rsid w:val="007A7495"/>
    <w:rsid w:val="007B53F9"/>
    <w:rsid w:val="007D3F09"/>
    <w:rsid w:val="007E5D20"/>
    <w:rsid w:val="007E64F1"/>
    <w:rsid w:val="00806250"/>
    <w:rsid w:val="00820FE1"/>
    <w:rsid w:val="00832B36"/>
    <w:rsid w:val="0083462A"/>
    <w:rsid w:val="00857355"/>
    <w:rsid w:val="00884518"/>
    <w:rsid w:val="00891A45"/>
    <w:rsid w:val="008C0491"/>
    <w:rsid w:val="00905E66"/>
    <w:rsid w:val="009107C9"/>
    <w:rsid w:val="00921ED9"/>
    <w:rsid w:val="0094662B"/>
    <w:rsid w:val="0095048E"/>
    <w:rsid w:val="009507C7"/>
    <w:rsid w:val="00980179"/>
    <w:rsid w:val="009D0725"/>
    <w:rsid w:val="009D3D82"/>
    <w:rsid w:val="009F7201"/>
    <w:rsid w:val="00A0275A"/>
    <w:rsid w:val="00A02B5D"/>
    <w:rsid w:val="00A4518D"/>
    <w:rsid w:val="00A80D1D"/>
    <w:rsid w:val="00AA66D5"/>
    <w:rsid w:val="00AA7221"/>
    <w:rsid w:val="00B26EC5"/>
    <w:rsid w:val="00B46805"/>
    <w:rsid w:val="00B5084F"/>
    <w:rsid w:val="00B66EF9"/>
    <w:rsid w:val="00B744C4"/>
    <w:rsid w:val="00B83285"/>
    <w:rsid w:val="00B97096"/>
    <w:rsid w:val="00BB523C"/>
    <w:rsid w:val="00C20512"/>
    <w:rsid w:val="00C26C95"/>
    <w:rsid w:val="00C72C39"/>
    <w:rsid w:val="00C8382E"/>
    <w:rsid w:val="00CC1B81"/>
    <w:rsid w:val="00CD3A67"/>
    <w:rsid w:val="00CD3D54"/>
    <w:rsid w:val="00CD4EE2"/>
    <w:rsid w:val="00D103E6"/>
    <w:rsid w:val="00D1789F"/>
    <w:rsid w:val="00D2429F"/>
    <w:rsid w:val="00D25FCB"/>
    <w:rsid w:val="00D3104D"/>
    <w:rsid w:val="00D8179A"/>
    <w:rsid w:val="00D9270E"/>
    <w:rsid w:val="00DE4D21"/>
    <w:rsid w:val="00E06DA2"/>
    <w:rsid w:val="00E07BD3"/>
    <w:rsid w:val="00E20641"/>
    <w:rsid w:val="00E255B9"/>
    <w:rsid w:val="00E606D2"/>
    <w:rsid w:val="00EE135F"/>
    <w:rsid w:val="00EE292D"/>
    <w:rsid w:val="00EF01DF"/>
    <w:rsid w:val="00F028CD"/>
    <w:rsid w:val="00F17892"/>
    <w:rsid w:val="00F77451"/>
    <w:rsid w:val="00F911AF"/>
    <w:rsid w:val="00FB6753"/>
    <w:rsid w:val="06715EF2"/>
    <w:rsid w:val="14D61C49"/>
    <w:rsid w:val="1AB86F7C"/>
    <w:rsid w:val="209C303A"/>
    <w:rsid w:val="27932534"/>
    <w:rsid w:val="28484696"/>
    <w:rsid w:val="2AB762B1"/>
    <w:rsid w:val="46E77D1C"/>
    <w:rsid w:val="50BE3EAC"/>
    <w:rsid w:val="62A076E6"/>
    <w:rsid w:val="6E662AF0"/>
    <w:rsid w:val="72CF7D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40" w:lineRule="exact"/>
      <w:ind w:firstLine="420" w:firstLineChars="2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9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SWX</Company>
  <Pages>2</Pages>
  <Words>615</Words>
  <Characters>739</Characters>
  <Lines>7</Lines>
  <Paragraphs>2</Paragraphs>
  <TotalTime>27</TotalTime>
  <ScaleCrop>false</ScaleCrop>
  <LinksUpToDate>false</LinksUpToDate>
  <CharactersWithSpaces>937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2022-05-27T08:08:00Z</dcterms:created>
  <dc:creator>BANGONG</dc:creator>
  <cp:lastModifiedBy>细粉丸子</cp:lastModifiedBy>
  <cp:lastPrinted>2016-05-12T01:01:00Z</cp:lastPrinted>
  <dcterms:modified xsi:type="dcterms:W3CDTF">2024-07-03T02:02:46Z</dcterms:modified>
  <dc:title>山东省全科医学岗位培训结业统一考试（理论）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2DC128C742C34D7987CB9F59DD0EC804_13</vt:lpwstr>
  </property>
</Properties>
</file>