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F44C4">
      <w:pPr>
        <w:spacing w:line="560" w:lineRule="exact"/>
        <w:rPr>
          <w:rFonts w:ascii="宋体" w:hAnsi="宋体" w:eastAsia="黑体" w:cs="仿宋"/>
          <w:kern w:val="32"/>
          <w:sz w:val="32"/>
          <w:szCs w:val="32"/>
          <w:shd w:val="clear" w:color="auto" w:fill="FFFFFF"/>
        </w:rPr>
      </w:pPr>
      <w:r>
        <w:rPr>
          <w:rFonts w:hint="eastAsia" w:ascii="宋体" w:hAnsi="宋体" w:eastAsia="黑体" w:cs="仿宋"/>
          <w:kern w:val="32"/>
          <w:sz w:val="32"/>
          <w:szCs w:val="32"/>
          <w:shd w:val="clear" w:color="auto" w:fill="FFFFFF"/>
        </w:rPr>
        <w:t>附</w:t>
      </w:r>
      <w:r>
        <w:rPr>
          <w:rFonts w:hint="eastAsia" w:ascii="宋体" w:hAnsi="宋体" w:eastAsia="黑体" w:cs="黑体"/>
          <w:kern w:val="32"/>
          <w:sz w:val="32"/>
          <w:szCs w:val="32"/>
          <w:shd w:val="clear" w:color="auto" w:fill="FFFFFF"/>
        </w:rPr>
        <w:t>件1</w:t>
      </w:r>
    </w:p>
    <w:p w14:paraId="1044A77F">
      <w:pPr>
        <w:spacing w:line="560" w:lineRule="exact"/>
        <w:rPr>
          <w:rFonts w:ascii="宋体" w:hAnsi="宋体" w:eastAsia="黑体" w:cs="Times New Roman"/>
          <w:sz w:val="32"/>
          <w:szCs w:val="32"/>
        </w:rPr>
      </w:pPr>
    </w:p>
    <w:p w14:paraId="4249AF99">
      <w:pPr>
        <w:spacing w:line="560" w:lineRule="exact"/>
        <w:ind w:firstLine="880" w:firstLineChars="200"/>
        <w:jc w:val="center"/>
        <w:rPr>
          <w:rFonts w:ascii="宋体" w:hAnsi="宋体" w:eastAsia="方正小标宋简体" w:cs="方正小标宋简体"/>
          <w:bCs/>
          <w:sz w:val="44"/>
          <w:szCs w:val="44"/>
        </w:rPr>
      </w:pPr>
      <w:bookmarkStart w:id="0" w:name="_GoBack"/>
      <w:r>
        <w:rPr>
          <w:rFonts w:hint="eastAsia" w:ascii="宋体" w:hAnsi="宋体" w:eastAsia="方正小标宋简体" w:cs="方正小标宋简体"/>
          <w:bCs/>
          <w:sz w:val="44"/>
          <w:szCs w:val="44"/>
        </w:rPr>
        <w:t>职称评审相关政策文件目录（部分）</w:t>
      </w:r>
      <w:bookmarkEnd w:id="0"/>
    </w:p>
    <w:p w14:paraId="0D7E8364">
      <w:pPr>
        <w:shd w:val="clear" w:color="auto" w:fill="FFFFFF"/>
        <w:rPr>
          <w:rFonts w:ascii="宋体" w:hAnsi="宋体" w:eastAsia="微软雅黑" w:cs="Times New Roman"/>
          <w:kern w:val="0"/>
          <w:sz w:val="32"/>
          <w:szCs w:val="18"/>
        </w:rPr>
      </w:pPr>
    </w:p>
    <w:p w14:paraId="46BE88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cs="仿宋"/>
          <w:kern w:val="32"/>
          <w:sz w:val="32"/>
          <w:szCs w:val="32"/>
          <w:shd w:val="clear" w:color="auto" w:fill="FFFFFF"/>
        </w:rPr>
      </w:pPr>
      <w:r>
        <w:rPr>
          <w:rFonts w:ascii="宋体" w:hAnsi="宋体" w:eastAsia="仿宋_GB2312" w:cs="仿宋"/>
          <w:kern w:val="32"/>
          <w:sz w:val="32"/>
          <w:szCs w:val="32"/>
          <w:shd w:val="clear" w:color="auto" w:fill="FFFFFF"/>
        </w:rPr>
        <w:t>1</w:t>
      </w:r>
      <w:r>
        <w:rPr>
          <w:rFonts w:hint="eastAsia" w:ascii="宋体" w:hAnsi="宋体" w:eastAsia="仿宋_GB2312" w:cs="仿宋"/>
          <w:kern w:val="32"/>
          <w:sz w:val="32"/>
          <w:szCs w:val="32"/>
          <w:shd w:val="clear" w:color="auto" w:fill="FFFFFF"/>
        </w:rPr>
        <w:t>.《人力资源社会保障部〈关于印发职称评审监管暂行办法〉的通知》（人社部发〔2024〕56号）</w:t>
      </w:r>
    </w:p>
    <w:p w14:paraId="69A33B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cs="仿宋"/>
          <w:kern w:val="32"/>
          <w:sz w:val="32"/>
          <w:szCs w:val="32"/>
          <w:shd w:val="clear" w:color="auto" w:fill="FFFFFF"/>
        </w:rPr>
      </w:pPr>
      <w:r>
        <w:rPr>
          <w:rFonts w:ascii="宋体" w:hAnsi="宋体" w:eastAsia="仿宋_GB2312" w:cs="仿宋"/>
          <w:kern w:val="32"/>
          <w:sz w:val="32"/>
          <w:szCs w:val="32"/>
          <w:shd w:val="clear" w:color="auto" w:fill="FFFFFF"/>
        </w:rPr>
        <w:t>2.</w:t>
      </w:r>
      <w:r>
        <w:rPr>
          <w:rFonts w:hint="eastAsia" w:ascii="宋体" w:hAnsi="宋体" w:eastAsia="仿宋_GB2312" w:cs="仿宋"/>
          <w:kern w:val="32"/>
          <w:sz w:val="32"/>
          <w:szCs w:val="32"/>
          <w:shd w:val="clear" w:color="auto" w:fill="FFFFFF"/>
        </w:rPr>
        <w:t>《人力资源社会保障部办公厅关于进一步做好职称评审工作的通知》（</w:t>
      </w:r>
      <w:r>
        <w:rPr>
          <w:rFonts w:ascii="宋体" w:hAnsi="宋体" w:eastAsia="仿宋_GB2312" w:cs="仿宋"/>
          <w:kern w:val="32"/>
          <w:sz w:val="32"/>
          <w:szCs w:val="32"/>
          <w:shd w:val="clear" w:color="auto" w:fill="FFFFFF"/>
        </w:rPr>
        <w:t>人社厅发〔2022〕60号</w:t>
      </w:r>
      <w:r>
        <w:rPr>
          <w:rFonts w:hint="eastAsia" w:ascii="宋体" w:hAnsi="宋体" w:eastAsia="仿宋_GB2312" w:cs="仿宋"/>
          <w:kern w:val="32"/>
          <w:sz w:val="32"/>
          <w:szCs w:val="32"/>
          <w:shd w:val="clear" w:color="auto" w:fill="FFFFFF"/>
        </w:rPr>
        <w:t>）</w:t>
      </w:r>
    </w:p>
    <w:p w14:paraId="1498F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cs="仿宋"/>
          <w:kern w:val="32"/>
          <w:sz w:val="32"/>
          <w:szCs w:val="32"/>
          <w:shd w:val="clear" w:color="auto" w:fill="FFFFFF"/>
        </w:rPr>
      </w:pPr>
      <w:r>
        <w:rPr>
          <w:rFonts w:ascii="宋体" w:hAnsi="宋体" w:eastAsia="仿宋_GB2312" w:cs="仿宋"/>
          <w:kern w:val="32"/>
          <w:sz w:val="32"/>
          <w:szCs w:val="32"/>
          <w:shd w:val="clear" w:color="auto" w:fill="FFFFFF"/>
        </w:rPr>
        <w:t>3.</w:t>
      </w:r>
      <w:r>
        <w:rPr>
          <w:rFonts w:hint="eastAsia" w:ascii="宋体" w:hAnsi="宋体" w:eastAsia="仿宋_GB2312" w:cs="仿宋"/>
          <w:kern w:val="32"/>
          <w:sz w:val="32"/>
          <w:szCs w:val="32"/>
          <w:shd w:val="clear" w:color="auto" w:fill="FFFFFF"/>
        </w:rPr>
        <w:t>《中共山东省委办公厅山东省人民政府办公厅印发〈关于深化职称制度改革的实施意见〉的通知》（鲁办发〔2018〕1号）</w:t>
      </w:r>
    </w:p>
    <w:p w14:paraId="315BB7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cs="仿宋"/>
          <w:kern w:val="32"/>
          <w:sz w:val="32"/>
          <w:szCs w:val="32"/>
          <w:shd w:val="clear" w:color="auto" w:fill="FFFFFF"/>
        </w:rPr>
      </w:pPr>
      <w:r>
        <w:rPr>
          <w:rFonts w:ascii="宋体" w:hAnsi="宋体" w:eastAsia="仿宋_GB2312" w:cs="仿宋"/>
          <w:kern w:val="32"/>
          <w:sz w:val="32"/>
          <w:szCs w:val="32"/>
          <w:shd w:val="clear" w:color="auto" w:fill="FFFFFF"/>
        </w:rPr>
        <w:t>4</w:t>
      </w:r>
      <w:r>
        <w:rPr>
          <w:rFonts w:hint="eastAsia" w:ascii="宋体" w:hAnsi="宋体" w:eastAsia="仿宋_GB2312" w:cs="仿宋"/>
          <w:kern w:val="32"/>
          <w:sz w:val="32"/>
          <w:szCs w:val="32"/>
          <w:shd w:val="clear" w:color="auto" w:fill="FFFFFF"/>
        </w:rPr>
        <w:t>.《山东省人力资源和社会保障厅关于印发山东省职称评审管理服务实施办法的通知》（鲁人社规〔2021〕1号）</w:t>
      </w:r>
    </w:p>
    <w:p w14:paraId="7AB875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cs="仿宋"/>
          <w:kern w:val="32"/>
          <w:sz w:val="32"/>
          <w:szCs w:val="32"/>
          <w:shd w:val="clear" w:color="auto" w:fill="FFFFFF"/>
        </w:rPr>
      </w:pPr>
      <w:r>
        <w:rPr>
          <w:rFonts w:ascii="宋体" w:hAnsi="宋体" w:eastAsia="仿宋_GB2312" w:cs="仿宋"/>
          <w:kern w:val="32"/>
          <w:sz w:val="32"/>
          <w:szCs w:val="32"/>
          <w:shd w:val="clear" w:color="auto" w:fill="FFFFFF"/>
        </w:rPr>
        <w:t>5</w:t>
      </w:r>
      <w:r>
        <w:rPr>
          <w:rFonts w:hint="eastAsia" w:ascii="宋体" w:hAnsi="宋体" w:eastAsia="仿宋_GB2312" w:cs="仿宋"/>
          <w:kern w:val="32"/>
          <w:sz w:val="32"/>
          <w:szCs w:val="32"/>
          <w:shd w:val="clear" w:color="auto" w:fill="FFFFFF"/>
        </w:rPr>
        <w:t>.《山东省人力资源和社会保障厅关于下放职称服务管理权限和建立高层次人才高级职称评审“直通车”制度的通知》（鲁人社字〔2019〕128号）</w:t>
      </w:r>
    </w:p>
    <w:p w14:paraId="67EC50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cs="仿宋"/>
          <w:kern w:val="32"/>
          <w:sz w:val="32"/>
          <w:szCs w:val="32"/>
          <w:shd w:val="clear" w:color="auto" w:fill="FFFFFF"/>
        </w:rPr>
      </w:pPr>
      <w:r>
        <w:rPr>
          <w:rFonts w:ascii="宋体" w:hAnsi="宋体" w:eastAsia="仿宋_GB2312" w:cs="仿宋"/>
          <w:kern w:val="32"/>
          <w:sz w:val="32"/>
          <w:szCs w:val="32"/>
          <w:shd w:val="clear" w:color="auto" w:fill="FFFFFF"/>
        </w:rPr>
        <w:t>6.</w:t>
      </w:r>
      <w:r>
        <w:rPr>
          <w:rFonts w:hint="eastAsia" w:ascii="宋体" w:hAnsi="宋体" w:eastAsia="仿宋_GB2312" w:cs="仿宋"/>
          <w:kern w:val="32"/>
          <w:sz w:val="32"/>
          <w:szCs w:val="32"/>
          <w:shd w:val="clear" w:color="auto" w:fill="FFFFFF"/>
        </w:rPr>
        <w:t>《山东省人力资源和社会保障厅关于简化中央驻鲁单位高级职称委托评审手续的通知》（鲁人社字〔2019〕163号）</w:t>
      </w:r>
    </w:p>
    <w:p w14:paraId="320455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cs="仿宋"/>
          <w:kern w:val="32"/>
          <w:sz w:val="32"/>
          <w:szCs w:val="32"/>
          <w:shd w:val="clear" w:color="auto" w:fill="FFFFFF"/>
        </w:rPr>
      </w:pPr>
      <w:r>
        <w:rPr>
          <w:rFonts w:hint="eastAsia" w:ascii="宋体" w:hAnsi="宋体" w:eastAsia="仿宋_GB2312" w:cs="仿宋"/>
          <w:kern w:val="32"/>
          <w:sz w:val="32"/>
          <w:szCs w:val="32"/>
          <w:shd w:val="clear" w:color="auto" w:fill="FFFFFF"/>
        </w:rPr>
        <w:t>7.《山东省</w:t>
      </w:r>
      <w:r>
        <w:rPr>
          <w:rFonts w:ascii="宋体" w:hAnsi="宋体" w:eastAsia="仿宋_GB2312" w:cs="仿宋"/>
          <w:kern w:val="32"/>
          <w:sz w:val="32"/>
          <w:szCs w:val="32"/>
          <w:shd w:val="clear" w:color="auto" w:fill="FFFFFF"/>
        </w:rPr>
        <w:t>卫生健康委员会</w:t>
      </w:r>
      <w:r>
        <w:rPr>
          <w:rFonts w:hint="eastAsia" w:ascii="宋体" w:hAnsi="宋体" w:eastAsia="仿宋_GB2312" w:cs="仿宋"/>
          <w:kern w:val="32"/>
          <w:sz w:val="32"/>
          <w:szCs w:val="32"/>
          <w:shd w:val="clear" w:color="auto" w:fill="FFFFFF"/>
        </w:rPr>
        <w:t xml:space="preserve"> </w:t>
      </w:r>
      <w:r>
        <w:rPr>
          <w:rFonts w:ascii="宋体" w:hAnsi="宋体" w:eastAsia="仿宋_GB2312" w:cs="仿宋"/>
          <w:kern w:val="32"/>
          <w:sz w:val="32"/>
          <w:szCs w:val="32"/>
          <w:shd w:val="clear" w:color="auto" w:fill="FFFFFF"/>
        </w:rPr>
        <w:t>山东省人力资源和社会保障厅关于组织开展卫生管理研究专业职称评价工作的通知</w:t>
      </w:r>
      <w:r>
        <w:rPr>
          <w:rFonts w:hint="eastAsia" w:ascii="宋体" w:hAnsi="宋体" w:eastAsia="仿宋_GB2312" w:cs="仿宋"/>
          <w:kern w:val="32"/>
          <w:sz w:val="32"/>
          <w:szCs w:val="32"/>
          <w:shd w:val="clear" w:color="auto" w:fill="FFFFFF"/>
        </w:rPr>
        <w:t>》（鲁</w:t>
      </w:r>
      <w:r>
        <w:rPr>
          <w:rFonts w:ascii="宋体" w:hAnsi="宋体" w:eastAsia="仿宋_GB2312" w:cs="仿宋"/>
          <w:kern w:val="32"/>
          <w:sz w:val="32"/>
          <w:szCs w:val="32"/>
          <w:shd w:val="clear" w:color="auto" w:fill="FFFFFF"/>
        </w:rPr>
        <w:t>卫人才字</w:t>
      </w:r>
      <w:r>
        <w:rPr>
          <w:rFonts w:hint="eastAsia" w:ascii="宋体" w:hAnsi="宋体" w:eastAsia="仿宋_GB2312" w:cs="仿宋"/>
          <w:kern w:val="32"/>
          <w:sz w:val="32"/>
          <w:szCs w:val="32"/>
          <w:shd w:val="clear" w:color="auto" w:fill="FFFFFF"/>
        </w:rPr>
        <w:t>〔2022〕</w:t>
      </w:r>
      <w:r>
        <w:rPr>
          <w:rFonts w:ascii="宋体" w:hAnsi="宋体" w:eastAsia="仿宋_GB2312" w:cs="仿宋"/>
          <w:kern w:val="32"/>
          <w:sz w:val="32"/>
          <w:szCs w:val="32"/>
          <w:shd w:val="clear" w:color="auto" w:fill="FFFFFF"/>
        </w:rPr>
        <w:t>2</w:t>
      </w:r>
      <w:r>
        <w:rPr>
          <w:rFonts w:hint="eastAsia" w:ascii="宋体" w:hAnsi="宋体" w:eastAsia="仿宋_GB2312" w:cs="仿宋"/>
          <w:kern w:val="32"/>
          <w:sz w:val="32"/>
          <w:szCs w:val="32"/>
          <w:shd w:val="clear" w:color="auto" w:fill="FFFFFF"/>
        </w:rPr>
        <w:t>号）</w:t>
      </w:r>
    </w:p>
    <w:p w14:paraId="217B06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宋体" w:hAnsi="宋体" w:eastAsia="仿宋_GB2312" w:cs="仿宋"/>
          <w:kern w:val="32"/>
          <w:sz w:val="32"/>
          <w:szCs w:val="32"/>
          <w:shd w:val="clear" w:color="auto" w:fill="FFFFFF"/>
        </w:rPr>
        <w:t>8</w:t>
      </w:r>
      <w:r>
        <w:rPr>
          <w:rFonts w:ascii="宋体" w:hAnsi="宋体" w:eastAsia="仿宋_GB2312" w:cs="仿宋"/>
          <w:kern w:val="32"/>
          <w:sz w:val="32"/>
          <w:szCs w:val="32"/>
          <w:shd w:val="clear" w:color="auto" w:fill="FFFFFF"/>
        </w:rPr>
        <w:t>.</w:t>
      </w:r>
      <w:r>
        <w:rPr>
          <w:rFonts w:hint="eastAsia" w:ascii="宋体" w:hAnsi="宋体" w:eastAsia="仿宋_GB2312" w:cs="仿宋"/>
          <w:kern w:val="32"/>
          <w:sz w:val="32"/>
          <w:szCs w:val="32"/>
          <w:shd w:val="clear" w:color="auto" w:fill="FFFFFF"/>
        </w:rPr>
        <w:t>《山东省</w:t>
      </w:r>
      <w:r>
        <w:rPr>
          <w:rFonts w:ascii="宋体" w:hAnsi="宋体" w:eastAsia="仿宋_GB2312" w:cs="仿宋"/>
          <w:kern w:val="32"/>
          <w:sz w:val="32"/>
          <w:szCs w:val="32"/>
          <w:shd w:val="clear" w:color="auto" w:fill="FFFFFF"/>
        </w:rPr>
        <w:t>卫生健康委员会</w:t>
      </w:r>
      <w:r>
        <w:rPr>
          <w:rFonts w:hint="eastAsia" w:ascii="宋体" w:hAnsi="宋体" w:eastAsia="仿宋_GB2312" w:cs="仿宋"/>
          <w:kern w:val="32"/>
          <w:sz w:val="32"/>
          <w:szCs w:val="32"/>
          <w:shd w:val="clear" w:color="auto" w:fill="FFFFFF"/>
        </w:rPr>
        <w:t xml:space="preserve"> </w:t>
      </w:r>
      <w:r>
        <w:rPr>
          <w:rFonts w:ascii="宋体" w:hAnsi="宋体" w:eastAsia="仿宋_GB2312" w:cs="仿宋"/>
          <w:kern w:val="32"/>
          <w:sz w:val="32"/>
          <w:szCs w:val="32"/>
          <w:shd w:val="clear" w:color="auto" w:fill="FFFFFF"/>
        </w:rPr>
        <w:t>山东省人力资源和社会保障厅</w:t>
      </w:r>
      <w:r>
        <w:rPr>
          <w:rFonts w:hint="eastAsia" w:ascii="宋体" w:hAnsi="宋体" w:eastAsia="仿宋_GB2312" w:cs="仿宋"/>
          <w:kern w:val="32"/>
          <w:sz w:val="32"/>
          <w:szCs w:val="32"/>
          <w:shd w:val="clear" w:color="auto" w:fill="FFFFFF"/>
        </w:rPr>
        <w:t>〈</w:t>
      </w:r>
      <w:r>
        <w:rPr>
          <w:rFonts w:ascii="宋体" w:hAnsi="宋体" w:eastAsia="仿宋_GB2312" w:cs="仿宋"/>
          <w:kern w:val="32"/>
          <w:sz w:val="32"/>
          <w:szCs w:val="32"/>
          <w:shd w:val="clear" w:color="auto" w:fill="FFFFFF"/>
        </w:rPr>
        <w:t>关于</w:t>
      </w:r>
      <w:r>
        <w:rPr>
          <w:rFonts w:hint="eastAsia" w:ascii="宋体" w:hAnsi="宋体" w:eastAsia="仿宋_GB2312" w:cs="仿宋"/>
          <w:kern w:val="32"/>
          <w:sz w:val="32"/>
          <w:szCs w:val="32"/>
          <w:shd w:val="clear" w:color="auto" w:fill="FFFFFF"/>
        </w:rPr>
        <w:t>印发</w:t>
      </w:r>
      <w:r>
        <w:rPr>
          <w:rFonts w:ascii="宋体" w:hAnsi="宋体" w:eastAsia="仿宋_GB2312" w:cs="仿宋"/>
          <w:kern w:val="32"/>
          <w:sz w:val="32"/>
          <w:szCs w:val="32"/>
          <w:shd w:val="clear" w:color="auto" w:fill="FFFFFF"/>
        </w:rPr>
        <w:t>山东省卫生管理研究专业职称评价标准条件</w:t>
      </w:r>
      <w:r>
        <w:rPr>
          <w:rFonts w:hint="eastAsia" w:ascii="宋体" w:hAnsi="宋体" w:eastAsia="仿宋_GB2312" w:cs="仿宋"/>
          <w:kern w:val="32"/>
          <w:sz w:val="32"/>
          <w:szCs w:val="32"/>
          <w:shd w:val="clear" w:color="auto" w:fill="FFFFFF"/>
        </w:rPr>
        <w:t>〉的</w:t>
      </w:r>
      <w:r>
        <w:rPr>
          <w:rFonts w:ascii="宋体" w:hAnsi="宋体" w:eastAsia="仿宋_GB2312" w:cs="仿宋"/>
          <w:kern w:val="32"/>
          <w:sz w:val="32"/>
          <w:szCs w:val="32"/>
          <w:shd w:val="clear" w:color="auto" w:fill="FFFFFF"/>
        </w:rPr>
        <w:t>通知</w:t>
      </w:r>
      <w:r>
        <w:rPr>
          <w:rFonts w:hint="eastAsia" w:ascii="宋体" w:hAnsi="宋体" w:eastAsia="仿宋_GB2312" w:cs="仿宋"/>
          <w:kern w:val="32"/>
          <w:sz w:val="32"/>
          <w:szCs w:val="32"/>
          <w:shd w:val="clear" w:color="auto" w:fill="FFFFFF"/>
        </w:rPr>
        <w:t>》（鲁卫人才字〔2024〕4号）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OTNkOTQ4Zjg4ZjUzOWNkYTk4N2U3OWRjNDhiNWIifQ=="/>
  </w:docVars>
  <w:rsids>
    <w:rsidRoot w:val="56090884"/>
    <w:rsid w:val="56090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2024-09-05T10:22:00Z</dcterms:created>
  <dc:creator>刘建杰³ 18653197702</dc:creator>
  <cp:lastModifiedBy>刘建杰³ 18653197702</cp:lastModifiedBy>
  <dcterms:modified xsi:type="dcterms:W3CDTF">2024-09-05T10:22:32Z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D987ACBF24AA4529833D4E8B9D73FD7D_11</vt:lpwstr>
  </property>
</Properties>
</file>