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26D5">
      <w:pPr>
        <w:rPr>
          <w:rFonts w:hint="eastAsia" w:ascii="宋体" w:hAnsi="宋体" w:eastAsia="黑体" w:cs="黑体"/>
          <w:sz w:val="32"/>
          <w:szCs w:val="32"/>
        </w:rPr>
      </w:pPr>
      <w:r>
        <w:rPr>
          <w:rFonts w:hint="eastAsia" w:ascii="宋体" w:hAnsi="宋体" w:eastAsia="黑体" w:cs="黑体"/>
          <w:sz w:val="32"/>
          <w:szCs w:val="32"/>
        </w:rPr>
        <w:t>附件2</w:t>
      </w:r>
    </w:p>
    <w:p w14:paraId="79A7A891">
      <w:pPr>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申报注意事项</w:t>
      </w:r>
    </w:p>
    <w:tbl>
      <w:tblPr>
        <w:tblStyle w:val="3"/>
        <w:tblW w:w="941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43"/>
        <w:gridCol w:w="1445"/>
        <w:gridCol w:w="7427"/>
      </w:tblGrid>
      <w:tr w14:paraId="61F84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2" w:hRule="atLeast"/>
          <w:jc w:val="center"/>
        </w:trPr>
        <w:tc>
          <w:tcPr>
            <w:tcW w:w="1988" w:type="dxa"/>
            <w:gridSpan w:val="2"/>
            <w:noWrap w:val="0"/>
            <w:vAlign w:val="center"/>
          </w:tcPr>
          <w:p w14:paraId="77290D7A">
            <w:pPr>
              <w:spacing w:line="520" w:lineRule="exact"/>
              <w:jc w:val="center"/>
              <w:rPr>
                <w:rFonts w:ascii="宋体" w:hAnsi="宋体" w:eastAsia="仿宋_GB2312" w:cs="仿宋"/>
                <w:b/>
                <w:bCs/>
                <w:sz w:val="28"/>
                <w:szCs w:val="28"/>
              </w:rPr>
            </w:pPr>
            <w:r>
              <w:rPr>
                <w:rFonts w:hint="eastAsia" w:ascii="宋体" w:hAnsi="宋体" w:eastAsia="仿宋_GB2312" w:cs="仿宋"/>
                <w:b/>
                <w:bCs/>
                <w:sz w:val="28"/>
                <w:szCs w:val="28"/>
              </w:rPr>
              <w:t>项目名称</w:t>
            </w:r>
          </w:p>
        </w:tc>
        <w:tc>
          <w:tcPr>
            <w:tcW w:w="7427" w:type="dxa"/>
            <w:noWrap w:val="0"/>
            <w:vAlign w:val="center"/>
          </w:tcPr>
          <w:p w14:paraId="35127036">
            <w:pPr>
              <w:spacing w:line="400" w:lineRule="exact"/>
              <w:jc w:val="center"/>
              <w:rPr>
                <w:rFonts w:ascii="宋体" w:hAnsi="宋体" w:eastAsia="仿宋_GB2312" w:cs="仿宋"/>
                <w:b/>
                <w:bCs/>
                <w:sz w:val="28"/>
                <w:szCs w:val="28"/>
              </w:rPr>
            </w:pPr>
            <w:r>
              <w:rPr>
                <w:rFonts w:hint="eastAsia" w:ascii="宋体" w:hAnsi="宋体" w:eastAsia="仿宋_GB2312" w:cs="仿宋"/>
                <w:b/>
                <w:bCs/>
                <w:sz w:val="28"/>
                <w:szCs w:val="28"/>
              </w:rPr>
              <w:t>系统填写注意事项</w:t>
            </w:r>
          </w:p>
        </w:tc>
      </w:tr>
      <w:tr w14:paraId="4FF4B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66" w:hRule="atLeast"/>
          <w:jc w:val="center"/>
        </w:trPr>
        <w:tc>
          <w:tcPr>
            <w:tcW w:w="1988" w:type="dxa"/>
            <w:gridSpan w:val="2"/>
            <w:noWrap w:val="0"/>
            <w:vAlign w:val="center"/>
          </w:tcPr>
          <w:p w14:paraId="3530D7FD">
            <w:pPr>
              <w:jc w:val="center"/>
              <w:rPr>
                <w:rFonts w:ascii="宋体" w:hAnsi="宋体" w:eastAsia="仿宋_GB2312" w:cs="仿宋"/>
                <w:b/>
                <w:sz w:val="24"/>
              </w:rPr>
            </w:pPr>
            <w:r>
              <w:rPr>
                <w:rFonts w:hint="eastAsia" w:ascii="宋体" w:hAnsi="宋体" w:eastAsia="仿宋_GB2312" w:cs="仿宋"/>
                <w:b/>
                <w:sz w:val="24"/>
              </w:rPr>
              <w:t>基本要求</w:t>
            </w:r>
          </w:p>
        </w:tc>
        <w:tc>
          <w:tcPr>
            <w:tcW w:w="7427" w:type="dxa"/>
            <w:noWrap w:val="0"/>
            <w:vAlign w:val="center"/>
          </w:tcPr>
          <w:p w14:paraId="0F89C8FB">
            <w:pPr>
              <w:spacing w:line="360" w:lineRule="exact"/>
              <w:rPr>
                <w:rFonts w:ascii="宋体" w:hAnsi="宋体" w:eastAsia="仿宋_GB2312" w:cs="仿宋"/>
                <w:sz w:val="24"/>
              </w:rPr>
            </w:pPr>
            <w:r>
              <w:rPr>
                <w:rFonts w:hint="eastAsia" w:ascii="宋体" w:hAnsi="宋体" w:eastAsia="仿宋_GB2312" w:cs="仿宋"/>
                <w:sz w:val="24"/>
              </w:rPr>
              <w:t>职称申报系统建议使用IE11或谷歌浏览器。每个填报项的证明材料需上传至本项对应位置，正面视图，清晰完整。上传材料需命名，如“工程技术初级职称证书”。同一项附件超过两页的可将多个页面合并成一个文件上传，材料要清晰完整。服务平台申报信息如有改动，对应纸质版《山东省专业技术职称评审表》（以下简称《评审表》）需重新打印盖章，确保信息准确完整。《评审表》有关内容不能漏填，无需填写或没有的，填“无”。“单位名称”为申报人员工作单位法定全称，与“单位意见”中的单位公章一致，不得填写简称、别称，不得填写内设机构或非独立法人二级单位或上级主管单位。</w:t>
            </w:r>
          </w:p>
        </w:tc>
      </w:tr>
      <w:tr w14:paraId="1A6F1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8" w:hRule="atLeast"/>
          <w:jc w:val="center"/>
        </w:trPr>
        <w:tc>
          <w:tcPr>
            <w:tcW w:w="1988" w:type="dxa"/>
            <w:gridSpan w:val="2"/>
            <w:noWrap w:val="0"/>
            <w:vAlign w:val="center"/>
          </w:tcPr>
          <w:p w14:paraId="0262D689">
            <w:pPr>
              <w:jc w:val="center"/>
              <w:rPr>
                <w:rFonts w:hint="eastAsia" w:ascii="宋体" w:hAnsi="宋体" w:eastAsia="仿宋_GB2312" w:cs="仿宋"/>
                <w:sz w:val="24"/>
              </w:rPr>
            </w:pPr>
            <w:r>
              <w:rPr>
                <w:rFonts w:hint="eastAsia" w:ascii="宋体" w:hAnsi="宋体" w:eastAsia="仿宋_GB2312" w:cs="仿宋"/>
                <w:b/>
                <w:bCs/>
                <w:sz w:val="24"/>
              </w:rPr>
              <w:t>基本信息</w:t>
            </w:r>
          </w:p>
        </w:tc>
        <w:tc>
          <w:tcPr>
            <w:tcW w:w="7427" w:type="dxa"/>
            <w:noWrap w:val="0"/>
            <w:vAlign w:val="center"/>
          </w:tcPr>
          <w:p w14:paraId="2A2C2A2F">
            <w:pPr>
              <w:spacing w:line="360" w:lineRule="exact"/>
              <w:rPr>
                <w:rFonts w:hint="eastAsia" w:ascii="宋体" w:hAnsi="宋体" w:eastAsia="仿宋_GB2312" w:cs="仿宋"/>
                <w:sz w:val="24"/>
              </w:rPr>
            </w:pPr>
            <w:r>
              <w:rPr>
                <w:rFonts w:hint="eastAsia" w:ascii="宋体" w:hAnsi="宋体" w:eastAsia="仿宋_GB2312" w:cs="仿宋"/>
                <w:sz w:val="24"/>
              </w:rPr>
              <w:t>如实填报个人信息，上传身份证明材料和2寸正式免冠照。“出生年月”以身份证出生日期为准。</w:t>
            </w:r>
          </w:p>
        </w:tc>
      </w:tr>
      <w:tr w14:paraId="6D038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8" w:hRule="atLeast"/>
          <w:jc w:val="center"/>
        </w:trPr>
        <w:tc>
          <w:tcPr>
            <w:tcW w:w="543" w:type="dxa"/>
            <w:vMerge w:val="restart"/>
            <w:noWrap w:val="0"/>
            <w:vAlign w:val="center"/>
          </w:tcPr>
          <w:p w14:paraId="68C5EEEF">
            <w:pPr>
              <w:jc w:val="center"/>
              <w:rPr>
                <w:rFonts w:ascii="宋体" w:hAnsi="宋体"/>
              </w:rPr>
            </w:pPr>
            <w:r>
              <w:rPr>
                <w:rFonts w:hint="eastAsia" w:ascii="宋体" w:hAnsi="宋体" w:eastAsia="仿宋_GB2312" w:cs="仿宋"/>
                <w:b/>
                <w:bCs/>
                <w:sz w:val="24"/>
              </w:rPr>
              <w:t>申报信息</w:t>
            </w:r>
          </w:p>
        </w:tc>
        <w:tc>
          <w:tcPr>
            <w:tcW w:w="1445" w:type="dxa"/>
            <w:noWrap w:val="0"/>
            <w:vAlign w:val="center"/>
          </w:tcPr>
          <w:p w14:paraId="1EC4CDD6">
            <w:pPr>
              <w:jc w:val="center"/>
              <w:rPr>
                <w:rFonts w:hint="eastAsia" w:ascii="宋体" w:hAnsi="宋体" w:eastAsia="仿宋_GB2312" w:cs="仿宋"/>
                <w:sz w:val="24"/>
              </w:rPr>
            </w:pPr>
            <w:r>
              <w:rPr>
                <w:rFonts w:hint="eastAsia" w:ascii="宋体" w:hAnsi="宋体" w:eastAsia="仿宋_GB2312" w:cs="仿宋"/>
                <w:sz w:val="24"/>
              </w:rPr>
              <w:t>现从事专业</w:t>
            </w:r>
          </w:p>
        </w:tc>
        <w:tc>
          <w:tcPr>
            <w:tcW w:w="7427" w:type="dxa"/>
            <w:noWrap w:val="0"/>
            <w:vAlign w:val="center"/>
          </w:tcPr>
          <w:p w14:paraId="27FEDF4F">
            <w:pPr>
              <w:spacing w:line="360" w:lineRule="exact"/>
              <w:rPr>
                <w:rFonts w:hint="eastAsia" w:ascii="宋体" w:hAnsi="宋体" w:eastAsia="仿宋_GB2312" w:cs="仿宋"/>
                <w:sz w:val="24"/>
              </w:rPr>
            </w:pPr>
            <w:r>
              <w:rPr>
                <w:rFonts w:hint="eastAsia" w:ascii="宋体" w:hAnsi="宋体" w:eastAsia="仿宋_GB2312" w:cs="仿宋"/>
                <w:sz w:val="24"/>
              </w:rPr>
              <w:t>如实填写，原则上不允许跨专业申报。</w:t>
            </w:r>
          </w:p>
        </w:tc>
      </w:tr>
      <w:tr w14:paraId="531FC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35" w:hRule="atLeast"/>
          <w:jc w:val="center"/>
        </w:trPr>
        <w:tc>
          <w:tcPr>
            <w:tcW w:w="543" w:type="dxa"/>
            <w:vMerge w:val="continue"/>
            <w:noWrap w:val="0"/>
            <w:vAlign w:val="center"/>
          </w:tcPr>
          <w:p w14:paraId="209D91C3">
            <w:pPr>
              <w:jc w:val="center"/>
              <w:rPr>
                <w:rFonts w:ascii="宋体" w:hAnsi="宋体" w:eastAsia="仿宋_GB2312" w:cs="仿宋"/>
                <w:sz w:val="24"/>
              </w:rPr>
            </w:pPr>
          </w:p>
        </w:tc>
        <w:tc>
          <w:tcPr>
            <w:tcW w:w="1445" w:type="dxa"/>
            <w:noWrap w:val="0"/>
            <w:vAlign w:val="center"/>
          </w:tcPr>
          <w:p w14:paraId="5DCCA040">
            <w:pPr>
              <w:jc w:val="center"/>
              <w:rPr>
                <w:rFonts w:ascii="宋体" w:hAnsi="宋体" w:eastAsia="仿宋_GB2312" w:cs="仿宋"/>
                <w:sz w:val="24"/>
              </w:rPr>
            </w:pPr>
            <w:r>
              <w:rPr>
                <w:rFonts w:hint="eastAsia" w:ascii="宋体" w:hAnsi="宋体" w:eastAsia="仿宋_GB2312" w:cs="仿宋"/>
                <w:sz w:val="24"/>
              </w:rPr>
              <w:t>参加工作</w:t>
            </w:r>
          </w:p>
          <w:p w14:paraId="6AA8A791">
            <w:pPr>
              <w:jc w:val="center"/>
              <w:rPr>
                <w:rFonts w:ascii="宋体" w:hAnsi="宋体" w:eastAsia="仿宋_GB2312" w:cs="仿宋"/>
                <w:sz w:val="24"/>
              </w:rPr>
            </w:pPr>
            <w:r>
              <w:rPr>
                <w:rFonts w:hint="eastAsia" w:ascii="宋体" w:hAnsi="宋体" w:eastAsia="仿宋_GB2312" w:cs="仿宋"/>
                <w:sz w:val="24"/>
              </w:rPr>
              <w:t>时间</w:t>
            </w:r>
          </w:p>
        </w:tc>
        <w:tc>
          <w:tcPr>
            <w:tcW w:w="7427" w:type="dxa"/>
            <w:noWrap w:val="0"/>
            <w:vAlign w:val="center"/>
          </w:tcPr>
          <w:p w14:paraId="54B1C329">
            <w:pPr>
              <w:spacing w:line="360" w:lineRule="exact"/>
              <w:rPr>
                <w:rFonts w:ascii="宋体" w:hAnsi="宋体" w:eastAsia="仿宋_GB2312" w:cs="仿宋"/>
                <w:sz w:val="24"/>
              </w:rPr>
            </w:pPr>
            <w:r>
              <w:rPr>
                <w:rFonts w:hint="eastAsia" w:ascii="宋体" w:hAnsi="宋体" w:eastAsia="仿宋_GB2312" w:cs="仿宋"/>
                <w:sz w:val="24"/>
              </w:rPr>
              <w:t>应与人事档案记录一致（在校期间的实习期不计算）。</w:t>
            </w:r>
          </w:p>
        </w:tc>
      </w:tr>
      <w:tr w14:paraId="014A5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16" w:hRule="atLeast"/>
          <w:jc w:val="center"/>
        </w:trPr>
        <w:tc>
          <w:tcPr>
            <w:tcW w:w="543" w:type="dxa"/>
            <w:vMerge w:val="continue"/>
            <w:noWrap w:val="0"/>
            <w:vAlign w:val="center"/>
          </w:tcPr>
          <w:p w14:paraId="774BA0B6">
            <w:pPr>
              <w:jc w:val="center"/>
              <w:rPr>
                <w:rFonts w:ascii="宋体" w:hAnsi="宋体" w:eastAsia="仿宋_GB2312" w:cs="仿宋"/>
                <w:sz w:val="24"/>
              </w:rPr>
            </w:pPr>
          </w:p>
        </w:tc>
        <w:tc>
          <w:tcPr>
            <w:tcW w:w="1445" w:type="dxa"/>
            <w:noWrap w:val="0"/>
            <w:vAlign w:val="center"/>
          </w:tcPr>
          <w:p w14:paraId="0D4D8E46">
            <w:pPr>
              <w:jc w:val="center"/>
              <w:rPr>
                <w:rFonts w:ascii="宋体" w:hAnsi="宋体" w:eastAsia="仿宋_GB2312" w:cs="仿宋"/>
                <w:sz w:val="24"/>
              </w:rPr>
            </w:pPr>
            <w:r>
              <w:rPr>
                <w:rFonts w:hint="eastAsia" w:ascii="宋体" w:hAnsi="宋体" w:eastAsia="仿宋_GB2312" w:cs="仿宋"/>
                <w:sz w:val="24"/>
              </w:rPr>
              <w:t>专业工作</w:t>
            </w:r>
          </w:p>
          <w:p w14:paraId="35E626C5">
            <w:pPr>
              <w:jc w:val="center"/>
              <w:rPr>
                <w:rFonts w:ascii="宋体" w:hAnsi="宋体" w:eastAsia="仿宋_GB2312" w:cs="仿宋"/>
                <w:sz w:val="24"/>
              </w:rPr>
            </w:pPr>
            <w:r>
              <w:rPr>
                <w:rFonts w:hint="eastAsia" w:ascii="宋体" w:hAnsi="宋体" w:eastAsia="仿宋_GB2312" w:cs="仿宋"/>
                <w:sz w:val="24"/>
              </w:rPr>
              <w:t>年限</w:t>
            </w:r>
          </w:p>
        </w:tc>
        <w:tc>
          <w:tcPr>
            <w:tcW w:w="7427" w:type="dxa"/>
            <w:noWrap w:val="0"/>
            <w:vAlign w:val="center"/>
          </w:tcPr>
          <w:p w14:paraId="248E3032">
            <w:pPr>
              <w:spacing w:line="360" w:lineRule="exact"/>
              <w:rPr>
                <w:rFonts w:ascii="宋体" w:hAnsi="宋体" w:eastAsia="仿宋_GB2312" w:cs="仿宋"/>
                <w:sz w:val="24"/>
              </w:rPr>
            </w:pPr>
            <w:r>
              <w:rPr>
                <w:rFonts w:hint="eastAsia" w:ascii="宋体" w:hAnsi="宋体" w:eastAsia="仿宋_GB2312" w:cs="仿宋"/>
                <w:sz w:val="24"/>
              </w:rPr>
              <w:t>参加工作至今从事本专业工作累计年限（未从事本专业工作的时间不计算）。</w:t>
            </w:r>
          </w:p>
        </w:tc>
      </w:tr>
      <w:tr w14:paraId="21A6B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21" w:hRule="atLeast"/>
          <w:jc w:val="center"/>
        </w:trPr>
        <w:tc>
          <w:tcPr>
            <w:tcW w:w="1988" w:type="dxa"/>
            <w:gridSpan w:val="2"/>
            <w:noWrap w:val="0"/>
            <w:vAlign w:val="center"/>
          </w:tcPr>
          <w:p w14:paraId="68155064">
            <w:pPr>
              <w:jc w:val="center"/>
              <w:rPr>
                <w:rFonts w:ascii="宋体" w:hAnsi="宋体" w:eastAsia="仿宋_GB2312" w:cs="仿宋"/>
                <w:sz w:val="24"/>
              </w:rPr>
            </w:pPr>
            <w:r>
              <w:rPr>
                <w:rFonts w:hint="eastAsia" w:ascii="宋体" w:hAnsi="宋体" w:eastAsia="仿宋_GB2312" w:cs="仿宋"/>
                <w:b/>
                <w:sz w:val="24"/>
              </w:rPr>
              <w:t>学历信息</w:t>
            </w:r>
          </w:p>
        </w:tc>
        <w:tc>
          <w:tcPr>
            <w:tcW w:w="7427" w:type="dxa"/>
            <w:noWrap w:val="0"/>
            <w:vAlign w:val="center"/>
          </w:tcPr>
          <w:p w14:paraId="424C148A">
            <w:pPr>
              <w:rPr>
                <w:rFonts w:ascii="宋体" w:hAnsi="宋体" w:eastAsia="仿宋_GB2312" w:cs="仿宋"/>
                <w:sz w:val="24"/>
              </w:rPr>
            </w:pPr>
            <w:r>
              <w:rPr>
                <w:rFonts w:hint="eastAsia" w:ascii="宋体" w:hAnsi="宋体" w:eastAsia="仿宋_GB2312" w:cs="仿宋"/>
                <w:sz w:val="24"/>
              </w:rPr>
              <w:t>1.“全日制学历”指参加全日制教育取得的最高学历。</w:t>
            </w:r>
          </w:p>
          <w:p w14:paraId="1066E235">
            <w:pPr>
              <w:rPr>
                <w:rFonts w:ascii="宋体" w:hAnsi="宋体" w:eastAsia="仿宋_GB2312" w:cs="仿宋"/>
                <w:sz w:val="24"/>
              </w:rPr>
            </w:pPr>
            <w:r>
              <w:rPr>
                <w:rFonts w:hint="eastAsia" w:ascii="宋体" w:hAnsi="宋体" w:eastAsia="仿宋_GB2312" w:cs="仿宋"/>
                <w:sz w:val="24"/>
              </w:rPr>
              <w:t>2.“评审依据学历”指符合职称评审条件的最高学历。严格按毕业证书规范填写，并上传学历、学位证书原件扫描件，以及学信网查询并在有效期内的《教育部学历证书电子注册备案表》（2001年之前取得的国家承认的高等教育学历证书、其他全日制学历，上传学历、学位证书原件扫描件）。学历证书丢失的，需上传毕业生登记表原件扫描件（提供复印件的需加盖人事档案管理部门公章）。</w:t>
            </w:r>
          </w:p>
          <w:p w14:paraId="4061A84A">
            <w:pPr>
              <w:spacing w:line="360" w:lineRule="exact"/>
              <w:rPr>
                <w:rFonts w:hint="eastAsia" w:ascii="宋体" w:hAnsi="宋体" w:eastAsia="仿宋_GB2312" w:cs="仿宋"/>
                <w:sz w:val="24"/>
              </w:rPr>
            </w:pPr>
            <w:r>
              <w:rPr>
                <w:rFonts w:hint="eastAsia" w:ascii="宋体" w:hAnsi="宋体" w:eastAsia="仿宋_GB2312" w:cs="仿宋"/>
                <w:sz w:val="24"/>
              </w:rPr>
              <w:t>3.有海外留学经历的，其学历学位证书应经过教育部留学服务中心认证，并上传《国外学历学位认证书》。</w:t>
            </w:r>
          </w:p>
        </w:tc>
      </w:tr>
      <w:tr w14:paraId="70121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 w:hRule="atLeast"/>
          <w:jc w:val="center"/>
        </w:trPr>
        <w:tc>
          <w:tcPr>
            <w:tcW w:w="543" w:type="dxa"/>
            <w:vMerge w:val="restart"/>
            <w:noWrap w:val="0"/>
            <w:vAlign w:val="center"/>
          </w:tcPr>
          <w:p w14:paraId="24917B97">
            <w:pPr>
              <w:rPr>
                <w:rFonts w:ascii="宋体" w:hAnsi="宋体" w:eastAsia="仿宋_GB2312" w:cs="仿宋"/>
                <w:sz w:val="24"/>
              </w:rPr>
            </w:pPr>
            <w:r>
              <w:rPr>
                <w:rFonts w:hint="eastAsia" w:ascii="宋体" w:hAnsi="宋体" w:eastAsia="仿宋_GB2312" w:cs="仿宋"/>
                <w:b/>
                <w:sz w:val="24"/>
              </w:rPr>
              <w:t>现专业技术职称、职业资格</w:t>
            </w:r>
          </w:p>
        </w:tc>
        <w:tc>
          <w:tcPr>
            <w:tcW w:w="1445" w:type="dxa"/>
            <w:noWrap w:val="0"/>
            <w:vAlign w:val="center"/>
          </w:tcPr>
          <w:p w14:paraId="75B2444A">
            <w:pPr>
              <w:spacing w:line="360" w:lineRule="exact"/>
              <w:jc w:val="center"/>
              <w:rPr>
                <w:rFonts w:hint="eastAsia" w:ascii="宋体" w:hAnsi="宋体" w:eastAsia="仿宋_GB2312" w:cs="仿宋"/>
                <w:sz w:val="24"/>
              </w:rPr>
            </w:pPr>
            <w:r>
              <w:rPr>
                <w:rFonts w:hint="eastAsia" w:ascii="宋体" w:hAnsi="宋体" w:eastAsia="仿宋_GB2312" w:cs="仿宋"/>
                <w:sz w:val="24"/>
              </w:rPr>
              <w:t>现专业技术职称</w:t>
            </w:r>
          </w:p>
        </w:tc>
        <w:tc>
          <w:tcPr>
            <w:tcW w:w="7427" w:type="dxa"/>
            <w:noWrap w:val="0"/>
            <w:vAlign w:val="center"/>
          </w:tcPr>
          <w:p w14:paraId="1E083EE0">
            <w:pPr>
              <w:spacing w:line="360" w:lineRule="exact"/>
              <w:rPr>
                <w:rFonts w:hint="eastAsia" w:ascii="宋体" w:hAnsi="宋体" w:eastAsia="仿宋_GB2312" w:cs="仿宋"/>
                <w:sz w:val="24"/>
              </w:rPr>
            </w:pPr>
            <w:r>
              <w:rPr>
                <w:rFonts w:hint="eastAsia" w:ascii="宋体" w:hAnsi="宋体" w:eastAsia="仿宋_GB2312" w:cs="仿宋"/>
                <w:sz w:val="24"/>
              </w:rPr>
              <w:t>即目前已取得的最高级现专业技术职称。</w:t>
            </w:r>
          </w:p>
        </w:tc>
      </w:tr>
      <w:tr w14:paraId="5653C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jc w:val="center"/>
        </w:trPr>
        <w:tc>
          <w:tcPr>
            <w:tcW w:w="543" w:type="dxa"/>
            <w:vMerge w:val="continue"/>
            <w:noWrap w:val="0"/>
            <w:vAlign w:val="center"/>
          </w:tcPr>
          <w:p w14:paraId="2B367209">
            <w:pPr>
              <w:jc w:val="center"/>
              <w:rPr>
                <w:rFonts w:ascii="宋体" w:hAnsi="宋体"/>
              </w:rPr>
            </w:pPr>
          </w:p>
        </w:tc>
        <w:tc>
          <w:tcPr>
            <w:tcW w:w="1445" w:type="dxa"/>
            <w:noWrap w:val="0"/>
            <w:vAlign w:val="center"/>
          </w:tcPr>
          <w:p w14:paraId="0B9016FB">
            <w:pPr>
              <w:jc w:val="center"/>
              <w:rPr>
                <w:rFonts w:hint="eastAsia" w:ascii="宋体" w:hAnsi="宋体" w:eastAsia="仿宋_GB2312" w:cs="仿宋"/>
                <w:sz w:val="24"/>
              </w:rPr>
            </w:pPr>
            <w:r>
              <w:rPr>
                <w:rFonts w:hint="eastAsia" w:ascii="宋体" w:hAnsi="宋体" w:eastAsia="仿宋_GB2312" w:cs="仿宋"/>
                <w:sz w:val="24"/>
              </w:rPr>
              <w:t>获得现职称时间</w:t>
            </w:r>
          </w:p>
        </w:tc>
        <w:tc>
          <w:tcPr>
            <w:tcW w:w="7427" w:type="dxa"/>
            <w:noWrap w:val="0"/>
            <w:vAlign w:val="center"/>
          </w:tcPr>
          <w:p w14:paraId="478D1DDD">
            <w:pPr>
              <w:spacing w:line="560" w:lineRule="exact"/>
              <w:rPr>
                <w:rFonts w:hint="eastAsia" w:ascii="宋体" w:hAnsi="宋体" w:eastAsia="仿宋_GB2312" w:cs="仿宋"/>
                <w:sz w:val="24"/>
              </w:rPr>
            </w:pPr>
            <w:r>
              <w:rPr>
                <w:rFonts w:hint="eastAsia" w:ascii="宋体" w:hAnsi="宋体" w:eastAsia="仿宋_GB2312" w:cs="仿宋"/>
                <w:sz w:val="24"/>
              </w:rPr>
              <w:t>按照公布文件、职称证书所注明资格生效时间填写。</w:t>
            </w:r>
          </w:p>
        </w:tc>
      </w:tr>
      <w:tr w14:paraId="3BF50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37" w:hRule="atLeast"/>
          <w:jc w:val="center"/>
        </w:trPr>
        <w:tc>
          <w:tcPr>
            <w:tcW w:w="543" w:type="dxa"/>
            <w:vMerge w:val="continue"/>
            <w:noWrap w:val="0"/>
            <w:vAlign w:val="center"/>
          </w:tcPr>
          <w:p w14:paraId="36D53DBC">
            <w:pPr>
              <w:jc w:val="center"/>
              <w:rPr>
                <w:rFonts w:ascii="宋体" w:hAnsi="宋体"/>
              </w:rPr>
            </w:pPr>
          </w:p>
        </w:tc>
        <w:tc>
          <w:tcPr>
            <w:tcW w:w="1445" w:type="dxa"/>
            <w:noWrap w:val="0"/>
            <w:vAlign w:val="center"/>
          </w:tcPr>
          <w:p w14:paraId="4E67F77C">
            <w:pPr>
              <w:jc w:val="center"/>
              <w:rPr>
                <w:rFonts w:ascii="宋体" w:hAnsi="宋体" w:eastAsia="仿宋_GB2312" w:cs="仿宋"/>
                <w:sz w:val="24"/>
              </w:rPr>
            </w:pPr>
            <w:r>
              <w:rPr>
                <w:rFonts w:hint="eastAsia" w:ascii="宋体" w:hAnsi="宋体" w:eastAsia="仿宋_GB2312" w:cs="仿宋"/>
                <w:sz w:val="24"/>
              </w:rPr>
              <w:t>现聘专业技术职务</w:t>
            </w:r>
          </w:p>
        </w:tc>
        <w:tc>
          <w:tcPr>
            <w:tcW w:w="7427" w:type="dxa"/>
            <w:noWrap w:val="0"/>
            <w:vAlign w:val="center"/>
          </w:tcPr>
          <w:p w14:paraId="40AF313D">
            <w:pPr>
              <w:spacing w:line="560" w:lineRule="exact"/>
              <w:rPr>
                <w:rFonts w:hint="eastAsia" w:ascii="宋体" w:hAnsi="宋体" w:eastAsia="仿宋_GB2312" w:cs="仿宋"/>
                <w:sz w:val="24"/>
              </w:rPr>
            </w:pPr>
            <w:r>
              <w:rPr>
                <w:rFonts w:hint="eastAsia" w:ascii="宋体" w:hAnsi="宋体" w:eastAsia="仿宋_GB2312" w:cs="仿宋"/>
                <w:sz w:val="24"/>
              </w:rPr>
              <w:t>填写目前受聘的现专业技术职称。</w:t>
            </w:r>
          </w:p>
        </w:tc>
      </w:tr>
      <w:tr w14:paraId="7F85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4" w:hRule="atLeast"/>
          <w:jc w:val="center"/>
        </w:trPr>
        <w:tc>
          <w:tcPr>
            <w:tcW w:w="543" w:type="dxa"/>
            <w:vMerge w:val="continue"/>
            <w:noWrap w:val="0"/>
            <w:vAlign w:val="center"/>
          </w:tcPr>
          <w:p w14:paraId="550EDA13">
            <w:pPr>
              <w:jc w:val="center"/>
              <w:rPr>
                <w:rFonts w:ascii="宋体" w:hAnsi="宋体" w:eastAsia="仿宋_GB2312" w:cs="仿宋"/>
                <w:sz w:val="24"/>
              </w:rPr>
            </w:pPr>
          </w:p>
        </w:tc>
        <w:tc>
          <w:tcPr>
            <w:tcW w:w="1445" w:type="dxa"/>
            <w:noWrap w:val="0"/>
            <w:vAlign w:val="center"/>
          </w:tcPr>
          <w:p w14:paraId="5899C9E3">
            <w:pPr>
              <w:jc w:val="center"/>
              <w:rPr>
                <w:rFonts w:ascii="宋体" w:hAnsi="宋体" w:eastAsia="仿宋_GB2312" w:cs="仿宋"/>
                <w:sz w:val="24"/>
              </w:rPr>
            </w:pPr>
            <w:r>
              <w:rPr>
                <w:rFonts w:hint="eastAsia" w:ascii="宋体" w:hAnsi="宋体" w:eastAsia="仿宋_GB2312" w:cs="仿宋"/>
                <w:sz w:val="24"/>
              </w:rPr>
              <w:t>聘任时间及年限</w:t>
            </w:r>
          </w:p>
        </w:tc>
        <w:tc>
          <w:tcPr>
            <w:tcW w:w="7427" w:type="dxa"/>
            <w:noWrap w:val="0"/>
            <w:vAlign w:val="center"/>
          </w:tcPr>
          <w:p w14:paraId="00929C2E">
            <w:pPr>
              <w:spacing w:line="360" w:lineRule="exact"/>
              <w:rPr>
                <w:rFonts w:ascii="宋体" w:hAnsi="宋体" w:eastAsia="仿宋_GB2312" w:cs="仿宋"/>
                <w:sz w:val="24"/>
              </w:rPr>
            </w:pPr>
            <w:r>
              <w:rPr>
                <w:rFonts w:hint="eastAsia" w:ascii="宋体" w:hAnsi="宋体" w:eastAsia="仿宋_GB2312" w:cs="仿宋"/>
                <w:sz w:val="24"/>
              </w:rPr>
              <w:t>1.填写获得现专业技术职称后，受聘专业技术岗位职称的时间及年限，计算日期截止到2024年12月31日。聘任时间以聘文或聘书为准，需上传证书、聘书或聘文；年限为聘任累计年限。</w:t>
            </w:r>
          </w:p>
          <w:p w14:paraId="18D00414">
            <w:pPr>
              <w:spacing w:line="360" w:lineRule="exact"/>
              <w:rPr>
                <w:rFonts w:ascii="宋体" w:hAnsi="宋体" w:eastAsia="仿宋_GB2312" w:cs="仿宋"/>
                <w:sz w:val="24"/>
              </w:rPr>
            </w:pPr>
            <w:r>
              <w:rPr>
                <w:rFonts w:hint="eastAsia" w:ascii="宋体" w:hAnsi="宋体" w:eastAsia="仿宋_GB2312" w:cs="仿宋"/>
                <w:sz w:val="24"/>
              </w:rPr>
              <w:t>2.“改系列（平转）”申报的，据实填写。</w:t>
            </w:r>
          </w:p>
          <w:p w14:paraId="657CCB2F">
            <w:pPr>
              <w:spacing w:line="360" w:lineRule="exact"/>
              <w:rPr>
                <w:rFonts w:hint="eastAsia" w:ascii="宋体" w:hAnsi="宋体" w:eastAsia="仿宋_GB2312" w:cs="仿宋"/>
                <w:sz w:val="24"/>
              </w:rPr>
            </w:pPr>
            <w:r>
              <w:rPr>
                <w:rFonts w:hint="eastAsia" w:ascii="宋体" w:hAnsi="宋体" w:eastAsia="仿宋_GB2312" w:cs="仿宋"/>
                <w:sz w:val="24"/>
              </w:rPr>
              <w:t>3.上传证明材料：职称证书需上传完整内容页；与聘任年限相符的聘文或聘书，如只有起聘时间，无聘期，需单位出具说明。申报方式为“改系列评审”的，还需上传原《评审表》原件或加盖人事管理部门骑缝章的复印件。</w:t>
            </w:r>
          </w:p>
        </w:tc>
      </w:tr>
      <w:tr w14:paraId="70A9D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jc w:val="center"/>
        </w:trPr>
        <w:tc>
          <w:tcPr>
            <w:tcW w:w="1988" w:type="dxa"/>
            <w:gridSpan w:val="2"/>
            <w:noWrap w:val="0"/>
            <w:vAlign w:val="center"/>
          </w:tcPr>
          <w:p w14:paraId="30F849C8">
            <w:pPr>
              <w:jc w:val="center"/>
              <w:rPr>
                <w:rFonts w:ascii="宋体" w:hAnsi="宋体" w:eastAsia="仿宋_GB2312" w:cs="仿宋"/>
                <w:b/>
                <w:bCs/>
                <w:sz w:val="24"/>
              </w:rPr>
            </w:pPr>
            <w:r>
              <w:rPr>
                <w:rFonts w:hint="eastAsia" w:ascii="宋体" w:hAnsi="宋体" w:eastAsia="仿宋_GB2312" w:cs="仿宋"/>
                <w:b/>
                <w:bCs/>
                <w:sz w:val="24"/>
              </w:rPr>
              <w:t>现任（含兼任）行政职务</w:t>
            </w:r>
          </w:p>
        </w:tc>
        <w:tc>
          <w:tcPr>
            <w:tcW w:w="7427" w:type="dxa"/>
            <w:noWrap w:val="0"/>
            <w:vAlign w:val="center"/>
          </w:tcPr>
          <w:p w14:paraId="3150C270">
            <w:pPr>
              <w:spacing w:line="360" w:lineRule="exact"/>
              <w:rPr>
                <w:rFonts w:ascii="宋体" w:hAnsi="宋体" w:eastAsia="仿宋_GB2312" w:cs="仿宋"/>
                <w:sz w:val="24"/>
              </w:rPr>
            </w:pPr>
            <w:r>
              <w:rPr>
                <w:rFonts w:hint="eastAsia" w:ascii="宋体" w:hAnsi="宋体" w:eastAsia="仿宋_GB2312" w:cs="仿宋"/>
                <w:sz w:val="24"/>
              </w:rPr>
              <w:t>据实填写，上传任命文件，没有的不填。事业单位申报人员有行政职务的，需一并上传《事业单位专业技术岗位兼职审批表》原件扫描件。</w:t>
            </w:r>
          </w:p>
        </w:tc>
      </w:tr>
      <w:tr w14:paraId="38E36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5" w:hRule="atLeast"/>
          <w:jc w:val="center"/>
        </w:trPr>
        <w:tc>
          <w:tcPr>
            <w:tcW w:w="1988" w:type="dxa"/>
            <w:gridSpan w:val="2"/>
            <w:noWrap w:val="0"/>
            <w:vAlign w:val="center"/>
          </w:tcPr>
          <w:p w14:paraId="49AB592B">
            <w:pPr>
              <w:jc w:val="center"/>
              <w:rPr>
                <w:rFonts w:ascii="宋体" w:hAnsi="宋体" w:eastAsia="仿宋_GB2312" w:cs="仿宋"/>
                <w:b/>
                <w:bCs/>
                <w:sz w:val="24"/>
              </w:rPr>
            </w:pPr>
            <w:r>
              <w:rPr>
                <w:rFonts w:hint="eastAsia" w:ascii="宋体" w:hAnsi="宋体" w:eastAsia="仿宋_GB2312" w:cs="仿宋"/>
                <w:b/>
                <w:bCs/>
                <w:sz w:val="24"/>
              </w:rPr>
              <w:t>任现职以来考核情况信息</w:t>
            </w:r>
          </w:p>
        </w:tc>
        <w:tc>
          <w:tcPr>
            <w:tcW w:w="7427" w:type="dxa"/>
            <w:noWrap w:val="0"/>
            <w:vAlign w:val="center"/>
          </w:tcPr>
          <w:p w14:paraId="45C0AC8B">
            <w:pPr>
              <w:spacing w:line="360" w:lineRule="exact"/>
              <w:rPr>
                <w:rFonts w:ascii="宋体" w:hAnsi="宋体" w:eastAsia="仿宋_GB2312" w:cs="仿宋"/>
                <w:sz w:val="24"/>
              </w:rPr>
            </w:pPr>
            <w:r>
              <w:rPr>
                <w:rFonts w:hint="eastAsia" w:ascii="宋体" w:hAnsi="宋体" w:eastAsia="仿宋_GB2312" w:cs="仿宋"/>
                <w:sz w:val="24"/>
              </w:rPr>
              <w:t>填写近5年的考核情况（截至2023年度），应按实际考核确定的等次填写，每年度新增一条信息，并上传正式的单位考核表。</w:t>
            </w:r>
          </w:p>
        </w:tc>
      </w:tr>
      <w:tr w14:paraId="12EC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0" w:hRule="exact"/>
          <w:jc w:val="center"/>
        </w:trPr>
        <w:tc>
          <w:tcPr>
            <w:tcW w:w="1988" w:type="dxa"/>
            <w:gridSpan w:val="2"/>
            <w:noWrap w:val="0"/>
            <w:vAlign w:val="center"/>
          </w:tcPr>
          <w:p w14:paraId="30143016">
            <w:pPr>
              <w:jc w:val="center"/>
              <w:rPr>
                <w:rFonts w:ascii="宋体" w:hAnsi="宋体" w:eastAsia="仿宋_GB2312" w:cs="仿宋"/>
                <w:b/>
                <w:bCs/>
                <w:sz w:val="24"/>
              </w:rPr>
            </w:pPr>
            <w:r>
              <w:rPr>
                <w:rFonts w:hint="eastAsia" w:ascii="宋体" w:hAnsi="宋体" w:eastAsia="仿宋_GB2312" w:cs="仿宋"/>
                <w:b/>
                <w:bCs/>
                <w:sz w:val="24"/>
              </w:rPr>
              <w:t>近五年学习培训及继续教育经历</w:t>
            </w:r>
          </w:p>
        </w:tc>
        <w:tc>
          <w:tcPr>
            <w:tcW w:w="7427" w:type="dxa"/>
            <w:noWrap w:val="0"/>
            <w:vAlign w:val="center"/>
          </w:tcPr>
          <w:p w14:paraId="55CE5C8B">
            <w:pPr>
              <w:spacing w:line="360" w:lineRule="exact"/>
              <w:rPr>
                <w:rFonts w:ascii="宋体" w:hAnsi="宋体" w:eastAsia="仿宋_GB2312" w:cs="仿宋"/>
                <w:sz w:val="24"/>
              </w:rPr>
            </w:pPr>
            <w:r>
              <w:rPr>
                <w:rFonts w:hint="eastAsia" w:ascii="宋体" w:hAnsi="宋体" w:eastAsia="仿宋_GB2312" w:cs="仿宋"/>
                <w:sz w:val="24"/>
              </w:rPr>
              <w:t>填写学习主要内容、学时等信息，上传聘期内继续教育考核合格证明或单位出具的完成继续教育学习任务证明材料。</w:t>
            </w:r>
          </w:p>
        </w:tc>
      </w:tr>
      <w:tr w14:paraId="40695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34" w:hRule="exact"/>
          <w:jc w:val="center"/>
        </w:trPr>
        <w:tc>
          <w:tcPr>
            <w:tcW w:w="1988" w:type="dxa"/>
            <w:gridSpan w:val="2"/>
            <w:noWrap w:val="0"/>
            <w:vAlign w:val="center"/>
          </w:tcPr>
          <w:p w14:paraId="03EDCBA0">
            <w:pPr>
              <w:jc w:val="center"/>
              <w:rPr>
                <w:rFonts w:ascii="宋体" w:hAnsi="宋体" w:eastAsia="仿宋_GB2312" w:cs="仿宋"/>
                <w:b/>
                <w:bCs/>
                <w:sz w:val="24"/>
              </w:rPr>
            </w:pPr>
            <w:r>
              <w:rPr>
                <w:rFonts w:hint="eastAsia" w:ascii="宋体" w:hAnsi="宋体" w:eastAsia="仿宋_GB2312" w:cs="仿宋"/>
                <w:b/>
                <w:bCs/>
                <w:sz w:val="24"/>
              </w:rPr>
              <w:t>工作经历</w:t>
            </w:r>
          </w:p>
        </w:tc>
        <w:tc>
          <w:tcPr>
            <w:tcW w:w="7427" w:type="dxa"/>
            <w:noWrap w:val="0"/>
            <w:vAlign w:val="center"/>
          </w:tcPr>
          <w:p w14:paraId="401416A9">
            <w:pPr>
              <w:spacing w:line="360" w:lineRule="exact"/>
              <w:rPr>
                <w:rFonts w:ascii="宋体" w:hAnsi="宋体" w:eastAsia="仿宋_GB2312" w:cs="仿宋"/>
                <w:sz w:val="24"/>
              </w:rPr>
            </w:pPr>
            <w:r>
              <w:rPr>
                <w:rFonts w:hint="eastAsia" w:ascii="宋体" w:hAnsi="宋体" w:eastAsia="仿宋_GB2312" w:cs="仿宋"/>
                <w:sz w:val="24"/>
              </w:rPr>
              <w:t>据实填写，时间连贯。从参加工作时间填起，应与人事档案记录一致。须上传相关证明材料。</w:t>
            </w:r>
          </w:p>
        </w:tc>
      </w:tr>
      <w:tr w14:paraId="184DC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70" w:hRule="atLeast"/>
          <w:jc w:val="center"/>
        </w:trPr>
        <w:tc>
          <w:tcPr>
            <w:tcW w:w="1988" w:type="dxa"/>
            <w:gridSpan w:val="2"/>
            <w:noWrap w:val="0"/>
            <w:vAlign w:val="center"/>
          </w:tcPr>
          <w:p w14:paraId="04BAD46E">
            <w:pPr>
              <w:jc w:val="center"/>
              <w:rPr>
                <w:rFonts w:hint="eastAsia" w:ascii="宋体" w:hAnsi="宋体" w:eastAsia="仿宋_GB2312" w:cs="仿宋"/>
                <w:b/>
                <w:bCs/>
                <w:sz w:val="24"/>
              </w:rPr>
            </w:pPr>
            <w:r>
              <w:rPr>
                <w:rFonts w:hint="eastAsia" w:ascii="宋体" w:hAnsi="宋体" w:eastAsia="仿宋_GB2312" w:cs="仿宋"/>
                <w:b/>
                <w:bCs/>
                <w:sz w:val="24"/>
              </w:rPr>
              <w:t>任现职以来取得的代表性成果</w:t>
            </w:r>
          </w:p>
        </w:tc>
        <w:tc>
          <w:tcPr>
            <w:tcW w:w="7427" w:type="dxa"/>
            <w:noWrap w:val="0"/>
            <w:vAlign w:val="center"/>
          </w:tcPr>
          <w:p w14:paraId="1298F586">
            <w:pPr>
              <w:spacing w:line="360" w:lineRule="exact"/>
              <w:rPr>
                <w:rFonts w:hint="eastAsia" w:ascii="宋体" w:hAnsi="宋体" w:eastAsia="仿宋_GB2312" w:cs="仿宋"/>
                <w:sz w:val="24"/>
              </w:rPr>
            </w:pPr>
            <w:r>
              <w:rPr>
                <w:rFonts w:hint="eastAsia" w:ascii="宋体" w:hAnsi="宋体" w:eastAsia="仿宋_GB2312" w:cs="仿宋"/>
                <w:sz w:val="24"/>
              </w:rPr>
              <w:t>1.只填任现职以来取得的代表性成果，总数不超过 15 项，按类别分类填写；</w:t>
            </w:r>
          </w:p>
          <w:p w14:paraId="27253BCC">
            <w:pPr>
              <w:spacing w:line="360" w:lineRule="exact"/>
              <w:rPr>
                <w:rFonts w:hint="eastAsia" w:ascii="宋体" w:hAnsi="宋体" w:eastAsia="仿宋_GB2312" w:cs="仿宋"/>
                <w:sz w:val="24"/>
              </w:rPr>
            </w:pPr>
            <w:r>
              <w:rPr>
                <w:rFonts w:hint="eastAsia" w:ascii="宋体" w:hAnsi="宋体" w:eastAsia="仿宋_GB2312" w:cs="仿宋"/>
                <w:sz w:val="24"/>
              </w:rPr>
              <w:t>2.同一成果的不同奖项只填写最高奖项；</w:t>
            </w:r>
          </w:p>
          <w:p w14:paraId="10E524B0">
            <w:pPr>
              <w:spacing w:line="360" w:lineRule="exact"/>
              <w:rPr>
                <w:rFonts w:ascii="宋体" w:hAnsi="宋体" w:eastAsia="仿宋_GB2312" w:cs="仿宋"/>
                <w:sz w:val="24"/>
              </w:rPr>
            </w:pPr>
            <w:r>
              <w:rPr>
                <w:rFonts w:hint="eastAsia" w:ascii="宋体" w:hAnsi="宋体" w:eastAsia="仿宋_GB2312" w:cs="仿宋"/>
                <w:sz w:val="24"/>
              </w:rPr>
              <w:t>3.填写要求：</w:t>
            </w:r>
          </w:p>
          <w:p w14:paraId="67B96267">
            <w:pPr>
              <w:spacing w:line="360" w:lineRule="exact"/>
              <w:rPr>
                <w:rFonts w:hint="eastAsia" w:ascii="宋体" w:hAnsi="宋体" w:eastAsia="仿宋_GB2312" w:cs="仿宋"/>
                <w:sz w:val="24"/>
              </w:rPr>
            </w:pPr>
            <w:r>
              <w:rPr>
                <w:rFonts w:hint="eastAsia" w:ascii="宋体" w:hAnsi="宋体" w:eastAsia="仿宋_GB2312" w:cs="仿宋"/>
                <w:sz w:val="24"/>
              </w:rPr>
              <w:t>（1）</w:t>
            </w:r>
            <w:r>
              <w:rPr>
                <w:rFonts w:hint="eastAsia" w:ascii="宋体" w:hAnsi="宋体" w:eastAsia="仿宋_GB2312" w:cs="仿宋"/>
                <w:b/>
                <w:bCs/>
                <w:sz w:val="24"/>
              </w:rPr>
              <w:t>“获奖/表彰”</w:t>
            </w:r>
            <w:r>
              <w:rPr>
                <w:rFonts w:hint="eastAsia" w:ascii="宋体" w:hAnsi="宋体" w:eastAsia="仿宋_GB2312" w:cs="仿宋"/>
                <w:sz w:val="24"/>
              </w:rPr>
              <w:t>：获奖名称填写</w:t>
            </w:r>
            <w:r>
              <w:rPr>
                <w:rFonts w:hint="eastAsia" w:ascii="宋体" w:hAnsi="宋体" w:eastAsia="仿宋_GB2312" w:cs="仿宋"/>
                <w:bCs/>
                <w:sz w:val="24"/>
              </w:rPr>
              <w:t>“获奖类型+成果名称”，</w:t>
            </w:r>
            <w:r>
              <w:rPr>
                <w:rFonts w:hint="eastAsia" w:ascii="宋体" w:hAnsi="宋体" w:eastAsia="仿宋_GB2312" w:cs="仿宋"/>
                <w:sz w:val="24"/>
              </w:rPr>
              <w:t>需上传获奖项目具体内容（含证明个人位次的材料），不得仅上传证书。表彰名称填写“表彰+表彰名称</w:t>
            </w:r>
            <w:r>
              <w:rPr>
                <w:rFonts w:hint="eastAsia" w:ascii="宋体" w:hAnsi="宋体" w:eastAsia="仿宋_GB2312" w:cs="仿宋"/>
                <w:bCs/>
                <w:sz w:val="24"/>
              </w:rPr>
              <w:t>”，需</w:t>
            </w:r>
            <w:r>
              <w:rPr>
                <w:rFonts w:hint="eastAsia" w:ascii="宋体" w:hAnsi="宋体" w:eastAsia="仿宋_GB2312" w:cs="仿宋"/>
                <w:sz w:val="24"/>
              </w:rPr>
              <w:t>上传文件和证书。表彰应体现本专业工作业绩。文件中内容较多时，请务必以显著标识标明材料中奖项或本人所处位置；</w:t>
            </w:r>
          </w:p>
          <w:p w14:paraId="79885589">
            <w:pPr>
              <w:spacing w:line="360" w:lineRule="exact"/>
              <w:rPr>
                <w:rFonts w:hint="eastAsia" w:ascii="宋体" w:hAnsi="宋体" w:eastAsia="仿宋_GB2312" w:cs="仿宋"/>
                <w:sz w:val="24"/>
              </w:rPr>
            </w:pPr>
            <w:r>
              <w:rPr>
                <w:rFonts w:hint="eastAsia" w:ascii="宋体" w:hAnsi="宋体" w:eastAsia="仿宋_GB2312" w:cs="仿宋"/>
                <w:sz w:val="24"/>
              </w:rPr>
              <w:t>（2）</w:t>
            </w:r>
            <w:r>
              <w:rPr>
                <w:rFonts w:hint="eastAsia" w:ascii="宋体" w:hAnsi="宋体" w:eastAsia="仿宋_GB2312" w:cs="仿宋"/>
                <w:b/>
                <w:bCs/>
                <w:sz w:val="24"/>
              </w:rPr>
              <w:t>“课题/项目”</w:t>
            </w:r>
            <w:r>
              <w:rPr>
                <w:rFonts w:hint="eastAsia" w:ascii="宋体" w:hAnsi="宋体" w:eastAsia="仿宋_GB2312" w:cs="仿宋"/>
                <w:sz w:val="24"/>
              </w:rPr>
              <w:t>：与本专业工作相关的课题、项目。名称填写</w:t>
            </w:r>
            <w:r>
              <w:rPr>
                <w:rFonts w:hint="eastAsia" w:ascii="宋体" w:hAnsi="宋体" w:eastAsia="仿宋_GB2312" w:cs="仿宋"/>
                <w:bCs/>
                <w:sz w:val="24"/>
              </w:rPr>
              <w:t>“课题/项目+课题/项目名称”；</w:t>
            </w:r>
            <w:r>
              <w:rPr>
                <w:rFonts w:hint="eastAsia" w:ascii="宋体" w:hAnsi="宋体" w:eastAsia="仿宋_GB2312" w:cs="仿宋"/>
                <w:sz w:val="24"/>
              </w:rPr>
              <w:t>课题须上传立项、开题、结题或验收等材料；项目上传立项、验收等材料；</w:t>
            </w:r>
          </w:p>
          <w:p w14:paraId="69347D4C">
            <w:pPr>
              <w:spacing w:line="360" w:lineRule="exact"/>
              <w:rPr>
                <w:rFonts w:hint="eastAsia" w:ascii="宋体" w:hAnsi="宋体" w:eastAsia="仿宋_GB2312" w:cs="仿宋"/>
                <w:sz w:val="24"/>
              </w:rPr>
            </w:pPr>
            <w:r>
              <w:rPr>
                <w:rFonts w:hint="eastAsia" w:ascii="宋体" w:hAnsi="宋体" w:eastAsia="仿宋_GB2312" w:cs="仿宋"/>
                <w:sz w:val="24"/>
              </w:rPr>
              <w:t>（3）</w:t>
            </w:r>
            <w:r>
              <w:rPr>
                <w:rFonts w:hint="eastAsia" w:ascii="宋体" w:hAnsi="宋体" w:eastAsia="仿宋_GB2312" w:cs="仿宋"/>
                <w:b/>
                <w:bCs/>
                <w:sz w:val="24"/>
              </w:rPr>
              <w:t>“专利”</w:t>
            </w:r>
            <w:r>
              <w:rPr>
                <w:rFonts w:hint="eastAsia" w:ascii="宋体" w:hAnsi="宋体" w:eastAsia="仿宋_GB2312" w:cs="仿宋"/>
                <w:sz w:val="24"/>
              </w:rPr>
              <w:t>：与从事工作相关的国家专利。名称填写“专利类型+专利名称”；需上传专利证书原件扫描件（完整页）；</w:t>
            </w:r>
          </w:p>
          <w:p w14:paraId="5555149D">
            <w:pPr>
              <w:spacing w:line="360" w:lineRule="exact"/>
              <w:rPr>
                <w:rFonts w:hint="eastAsia" w:ascii="宋体" w:hAnsi="宋体" w:eastAsia="仿宋_GB2312" w:cs="仿宋"/>
                <w:sz w:val="24"/>
              </w:rPr>
            </w:pPr>
            <w:r>
              <w:rPr>
                <w:rFonts w:hint="eastAsia" w:ascii="宋体" w:hAnsi="宋体" w:eastAsia="仿宋_GB2312" w:cs="仿宋"/>
                <w:sz w:val="24"/>
              </w:rPr>
              <w:t>（4）</w:t>
            </w:r>
            <w:r>
              <w:rPr>
                <w:rFonts w:hint="eastAsia" w:ascii="宋体" w:hAnsi="宋体" w:eastAsia="仿宋_GB2312" w:cs="仿宋"/>
                <w:b/>
                <w:bCs/>
                <w:sz w:val="24"/>
              </w:rPr>
              <w:t>“论文/著作”</w:t>
            </w:r>
            <w:r>
              <w:rPr>
                <w:rFonts w:hint="eastAsia" w:ascii="宋体" w:hAnsi="宋体" w:eastAsia="仿宋_GB2312" w:cs="仿宋"/>
                <w:sz w:val="24"/>
              </w:rPr>
              <w:t>，必须是发表在具有全国统一刊号（CN、ISSN）期刊上的论文，公开出版的具有统一书号（ISBN）的著作（上传要求：论文需提供期刊封面、封底、目录及正文，著作需提供封面、封底及目录）；单位要对照纸质及实体材料，对申报人员电子材料进行逐一审核。单位应审核其成果的原始材料，如论文期刊正文原本、论文原始数据、投稿记录；与出版社签订的著作出版合同等；</w:t>
            </w:r>
          </w:p>
          <w:p w14:paraId="553FF888">
            <w:pPr>
              <w:spacing w:line="360" w:lineRule="exact"/>
              <w:rPr>
                <w:rFonts w:hint="eastAsia" w:ascii="宋体" w:hAnsi="宋体" w:eastAsia="仿宋_GB2312" w:cs="仿宋"/>
                <w:sz w:val="24"/>
              </w:rPr>
            </w:pPr>
            <w:r>
              <w:rPr>
                <w:rFonts w:hint="eastAsia" w:ascii="宋体" w:hAnsi="宋体" w:eastAsia="仿宋_GB2312" w:cs="仿宋"/>
                <w:sz w:val="24"/>
              </w:rPr>
              <w:t>（5）</w:t>
            </w:r>
            <w:r>
              <w:rPr>
                <w:rFonts w:hint="eastAsia" w:ascii="宋体" w:hAnsi="宋体" w:eastAsia="仿宋_GB2312" w:cs="仿宋"/>
                <w:b/>
                <w:bCs/>
                <w:sz w:val="24"/>
              </w:rPr>
              <w:t>“成果名称”</w:t>
            </w:r>
            <w:r>
              <w:rPr>
                <w:rFonts w:hint="eastAsia" w:ascii="宋体" w:hAnsi="宋体" w:eastAsia="仿宋_GB2312" w:cs="仿宋"/>
                <w:sz w:val="24"/>
              </w:rPr>
              <w:t>：先注明“论文”“著作”等类别，然后写成果名称。如“论文：《×药物治疗×病的临床效果分析》”；</w:t>
            </w:r>
          </w:p>
          <w:p w14:paraId="0E1705BB">
            <w:pPr>
              <w:spacing w:line="360" w:lineRule="exact"/>
              <w:rPr>
                <w:rFonts w:hint="eastAsia" w:ascii="宋体" w:hAnsi="宋体" w:eastAsia="仿宋_GB2312" w:cs="仿宋"/>
                <w:sz w:val="24"/>
              </w:rPr>
            </w:pPr>
            <w:r>
              <w:rPr>
                <w:rFonts w:hint="eastAsia" w:ascii="宋体" w:hAnsi="宋体" w:eastAsia="仿宋_GB2312" w:cs="仿宋"/>
                <w:b/>
                <w:bCs/>
                <w:sz w:val="24"/>
              </w:rPr>
              <w:t>时间</w:t>
            </w:r>
            <w:r>
              <w:rPr>
                <w:rFonts w:hint="eastAsia" w:ascii="宋体" w:hAnsi="宋体" w:eastAsia="仿宋_GB2312" w:cs="仿宋"/>
                <w:sz w:val="24"/>
              </w:rPr>
              <w:t>：“获奖/表彰”“课题/项目”“专利”填写证书落款时间，“论文/著作”填写期刊或著作的出版时间，例：×年×月；</w:t>
            </w:r>
          </w:p>
          <w:p w14:paraId="485407C7">
            <w:pPr>
              <w:spacing w:line="360" w:lineRule="exact"/>
              <w:rPr>
                <w:rFonts w:hint="eastAsia" w:ascii="宋体" w:hAnsi="宋体" w:eastAsia="仿宋_GB2312" w:cs="仿宋"/>
                <w:sz w:val="24"/>
              </w:rPr>
            </w:pPr>
            <w:r>
              <w:rPr>
                <w:rFonts w:hint="eastAsia" w:ascii="宋体" w:hAnsi="宋体" w:eastAsia="仿宋_GB2312" w:cs="仿宋"/>
                <w:sz w:val="24"/>
              </w:rPr>
              <w:t>（6）</w:t>
            </w:r>
            <w:r>
              <w:rPr>
                <w:rFonts w:hint="eastAsia" w:ascii="宋体" w:hAnsi="宋体" w:eastAsia="仿宋_GB2312" w:cs="仿宋"/>
                <w:b/>
                <w:bCs/>
                <w:sz w:val="24"/>
              </w:rPr>
              <w:t>“位次”</w:t>
            </w:r>
            <w:r>
              <w:rPr>
                <w:rFonts w:hint="eastAsia" w:ascii="宋体" w:hAnsi="宋体" w:eastAsia="仿宋_GB2312" w:cs="仿宋"/>
                <w:sz w:val="24"/>
              </w:rPr>
              <w:t>：采用申报人位次/合作人数的填法，如：申报人为第1位完成人，系3人合作完成的，填写：1/3，以此类推；</w:t>
            </w:r>
          </w:p>
          <w:p w14:paraId="6D36E4B9">
            <w:pPr>
              <w:spacing w:line="360" w:lineRule="exact"/>
              <w:rPr>
                <w:rFonts w:hint="eastAsia" w:ascii="宋体" w:hAnsi="宋体" w:eastAsia="仿宋_GB2312" w:cs="仿宋"/>
                <w:sz w:val="24"/>
              </w:rPr>
            </w:pPr>
            <w:r>
              <w:rPr>
                <w:rFonts w:hint="eastAsia" w:ascii="宋体" w:hAnsi="宋体" w:eastAsia="仿宋_GB2312" w:cs="仿宋"/>
                <w:sz w:val="24"/>
              </w:rPr>
              <w:t>（7）</w:t>
            </w:r>
            <w:r>
              <w:rPr>
                <w:rFonts w:hint="eastAsia" w:ascii="宋体" w:hAnsi="宋体" w:eastAsia="仿宋_GB2312" w:cs="仿宋"/>
                <w:b/>
                <w:bCs/>
                <w:sz w:val="24"/>
              </w:rPr>
              <w:t>“批准机关”</w:t>
            </w:r>
            <w:r>
              <w:rPr>
                <w:rFonts w:hint="eastAsia" w:ascii="宋体" w:hAnsi="宋体" w:eastAsia="仿宋_GB2312" w:cs="仿宋"/>
                <w:sz w:val="24"/>
              </w:rPr>
              <w:t>：填写成果盖章单位全称；</w:t>
            </w:r>
          </w:p>
          <w:p w14:paraId="139C858C">
            <w:pPr>
              <w:spacing w:line="360" w:lineRule="exact"/>
              <w:rPr>
                <w:rFonts w:hint="eastAsia" w:ascii="宋体" w:hAnsi="宋体" w:eastAsia="仿宋_GB2312" w:cs="仿宋"/>
                <w:sz w:val="24"/>
              </w:rPr>
            </w:pPr>
            <w:r>
              <w:rPr>
                <w:rFonts w:hint="eastAsia" w:ascii="宋体" w:hAnsi="宋体" w:eastAsia="仿宋_GB2312" w:cs="仿宋"/>
                <w:sz w:val="24"/>
              </w:rPr>
              <w:t>（8）</w:t>
            </w:r>
            <w:r>
              <w:rPr>
                <w:rFonts w:hint="eastAsia" w:ascii="宋体" w:hAnsi="宋体" w:eastAsia="仿宋_GB2312" w:cs="仿宋"/>
                <w:b/>
                <w:bCs/>
                <w:sz w:val="24"/>
              </w:rPr>
              <w:t>“报刊或出版社”</w:t>
            </w:r>
            <w:r>
              <w:rPr>
                <w:rFonts w:hint="eastAsia" w:ascii="宋体" w:hAnsi="宋体" w:eastAsia="仿宋_GB2312" w:cs="仿宋"/>
                <w:sz w:val="24"/>
              </w:rPr>
              <w:t>：填写期刊或出版社的法定全称；</w:t>
            </w:r>
          </w:p>
          <w:p w14:paraId="0814CF24">
            <w:pPr>
              <w:spacing w:line="360" w:lineRule="exact"/>
              <w:rPr>
                <w:rFonts w:hint="eastAsia" w:ascii="宋体" w:hAnsi="宋体" w:eastAsia="仿宋_GB2312" w:cs="仿宋"/>
                <w:sz w:val="24"/>
              </w:rPr>
            </w:pPr>
            <w:r>
              <w:rPr>
                <w:rFonts w:hint="eastAsia" w:ascii="宋体" w:hAnsi="宋体" w:eastAsia="仿宋_GB2312" w:cs="仿宋"/>
                <w:sz w:val="24"/>
              </w:rPr>
              <w:t>（9）</w:t>
            </w:r>
            <w:r>
              <w:rPr>
                <w:rFonts w:hint="eastAsia" w:ascii="宋体" w:hAnsi="宋体" w:eastAsia="仿宋_GB2312" w:cs="仿宋"/>
                <w:b/>
                <w:bCs/>
                <w:sz w:val="24"/>
              </w:rPr>
              <w:t>“其他”</w:t>
            </w:r>
            <w:r>
              <w:rPr>
                <w:rFonts w:hint="eastAsia" w:ascii="宋体" w:hAnsi="宋体" w:eastAsia="仿宋_GB2312" w:cs="仿宋"/>
                <w:bCs/>
                <w:sz w:val="24"/>
              </w:rPr>
              <w:t>：填写</w:t>
            </w:r>
            <w:r>
              <w:rPr>
                <w:rFonts w:hint="eastAsia" w:ascii="宋体" w:hAnsi="宋体" w:eastAsia="仿宋_GB2312" w:cs="仿宋"/>
                <w:sz w:val="24"/>
              </w:rPr>
              <w:t>不能对应的代表性成果。</w:t>
            </w:r>
            <w:r>
              <w:rPr>
                <w:rFonts w:hint="eastAsia" w:ascii="宋体" w:hAnsi="宋体" w:eastAsia="仿宋_GB2312" w:cs="仿宋"/>
                <w:bCs/>
                <w:sz w:val="24"/>
              </w:rPr>
              <w:t>填写时参照以上有关要求。</w:t>
            </w:r>
          </w:p>
        </w:tc>
      </w:tr>
      <w:tr w14:paraId="3B8C8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25" w:hRule="atLeast"/>
          <w:jc w:val="center"/>
        </w:trPr>
        <w:tc>
          <w:tcPr>
            <w:tcW w:w="1988" w:type="dxa"/>
            <w:gridSpan w:val="2"/>
            <w:noWrap w:val="0"/>
            <w:vAlign w:val="center"/>
          </w:tcPr>
          <w:p w14:paraId="7DB54629">
            <w:pPr>
              <w:jc w:val="center"/>
              <w:rPr>
                <w:rFonts w:ascii="宋体" w:hAnsi="宋体" w:eastAsia="仿宋_GB2312" w:cs="仿宋"/>
                <w:b/>
                <w:bCs/>
                <w:sz w:val="24"/>
              </w:rPr>
            </w:pPr>
            <w:r>
              <w:rPr>
                <w:rFonts w:hint="eastAsia" w:ascii="宋体" w:hAnsi="宋体" w:eastAsia="仿宋_GB2312" w:cs="仿宋"/>
                <w:b/>
                <w:bCs/>
                <w:sz w:val="24"/>
              </w:rPr>
              <w:t>任现职以来主要专业技术工作成绩及表现</w:t>
            </w:r>
          </w:p>
        </w:tc>
        <w:tc>
          <w:tcPr>
            <w:tcW w:w="7427" w:type="dxa"/>
            <w:noWrap w:val="0"/>
            <w:vAlign w:val="center"/>
          </w:tcPr>
          <w:p w14:paraId="63AB797F">
            <w:pPr>
              <w:spacing w:line="360" w:lineRule="exact"/>
              <w:rPr>
                <w:rFonts w:ascii="宋体" w:hAnsi="宋体" w:eastAsia="仿宋_GB2312" w:cs="仿宋"/>
                <w:b/>
                <w:bCs/>
                <w:sz w:val="24"/>
              </w:rPr>
            </w:pPr>
            <w:r>
              <w:rPr>
                <w:rFonts w:hint="eastAsia" w:ascii="宋体" w:hAnsi="宋体" w:eastAsia="仿宋_GB2312" w:cs="仿宋"/>
                <w:sz w:val="24"/>
              </w:rPr>
              <w:t>填写取得现专业技术职称后的工作业绩。字数上限为1200字。</w:t>
            </w:r>
          </w:p>
        </w:tc>
      </w:tr>
      <w:tr w14:paraId="5E534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0" w:hRule="atLeast"/>
          <w:jc w:val="center"/>
        </w:trPr>
        <w:tc>
          <w:tcPr>
            <w:tcW w:w="1988" w:type="dxa"/>
            <w:gridSpan w:val="2"/>
            <w:noWrap w:val="0"/>
            <w:vAlign w:val="center"/>
          </w:tcPr>
          <w:p w14:paraId="639263A9">
            <w:pPr>
              <w:jc w:val="center"/>
              <w:rPr>
                <w:rFonts w:hint="eastAsia" w:ascii="宋体" w:hAnsi="宋体" w:eastAsia="仿宋_GB2312" w:cs="仿宋"/>
                <w:b/>
                <w:bCs/>
                <w:sz w:val="24"/>
              </w:rPr>
            </w:pPr>
            <w:r>
              <w:rPr>
                <w:rFonts w:hint="eastAsia" w:ascii="宋体" w:hAnsi="宋体" w:eastAsia="仿宋_GB2312" w:cs="仿宋"/>
                <w:b/>
                <w:bCs/>
                <w:sz w:val="24"/>
              </w:rPr>
              <w:t>“六公开”监督卡</w:t>
            </w:r>
          </w:p>
        </w:tc>
        <w:tc>
          <w:tcPr>
            <w:tcW w:w="7427" w:type="dxa"/>
            <w:noWrap w:val="0"/>
            <w:vAlign w:val="center"/>
          </w:tcPr>
          <w:p w14:paraId="131C4933">
            <w:pPr>
              <w:spacing w:line="360" w:lineRule="exact"/>
              <w:rPr>
                <w:rFonts w:hint="eastAsia" w:ascii="宋体" w:hAnsi="宋体" w:eastAsia="仿宋_GB2312" w:cs="仿宋"/>
                <w:sz w:val="24"/>
              </w:rPr>
            </w:pPr>
            <w:r>
              <w:rPr>
                <w:rFonts w:hint="eastAsia" w:ascii="宋体" w:hAnsi="宋体" w:eastAsia="仿宋_GB2312" w:cs="仿宋"/>
                <w:sz w:val="24"/>
              </w:rPr>
              <w:t>上传所在单位出具的《推荐申报专业技术职称“六公开”监督卡》。</w:t>
            </w:r>
          </w:p>
        </w:tc>
      </w:tr>
      <w:tr w14:paraId="7913A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5" w:hRule="atLeast"/>
          <w:jc w:val="center"/>
        </w:trPr>
        <w:tc>
          <w:tcPr>
            <w:tcW w:w="1988" w:type="dxa"/>
            <w:gridSpan w:val="2"/>
            <w:noWrap w:val="0"/>
            <w:vAlign w:val="center"/>
          </w:tcPr>
          <w:p w14:paraId="37CA5389">
            <w:pPr>
              <w:jc w:val="center"/>
              <w:rPr>
                <w:rFonts w:hint="eastAsia" w:ascii="宋体" w:hAnsi="宋体" w:eastAsia="仿宋_GB2312" w:cs="仿宋"/>
                <w:b/>
                <w:bCs/>
                <w:sz w:val="24"/>
              </w:rPr>
            </w:pPr>
            <w:r>
              <w:rPr>
                <w:rFonts w:hint="eastAsia" w:ascii="宋体" w:hAnsi="宋体" w:eastAsia="仿宋_GB2312" w:cs="仿宋"/>
                <w:b/>
                <w:bCs/>
                <w:sz w:val="24"/>
              </w:rPr>
              <w:t>上传其他附件</w:t>
            </w:r>
          </w:p>
        </w:tc>
        <w:tc>
          <w:tcPr>
            <w:tcW w:w="7427" w:type="dxa"/>
            <w:noWrap w:val="0"/>
            <w:vAlign w:val="center"/>
          </w:tcPr>
          <w:p w14:paraId="0FD4F6F6">
            <w:pPr>
              <w:spacing w:line="360" w:lineRule="exact"/>
              <w:rPr>
                <w:rFonts w:hint="eastAsia" w:ascii="宋体" w:hAnsi="宋体" w:eastAsia="仿宋_GB2312" w:cs="仿宋"/>
                <w:sz w:val="24"/>
              </w:rPr>
            </w:pPr>
            <w:r>
              <w:rPr>
                <w:rFonts w:hint="eastAsia" w:ascii="宋体" w:hAnsi="宋体" w:eastAsia="仿宋_GB2312" w:cs="仿宋"/>
                <w:sz w:val="24"/>
              </w:rPr>
              <w:t>1.《单位专家委员会推荐意见表》；</w:t>
            </w:r>
          </w:p>
          <w:p w14:paraId="2134B0B9">
            <w:pPr>
              <w:spacing w:line="360" w:lineRule="exact"/>
              <w:rPr>
                <w:rFonts w:hint="eastAsia" w:ascii="宋体" w:hAnsi="宋体" w:eastAsia="仿宋_GB2312" w:cs="仿宋"/>
                <w:sz w:val="24"/>
              </w:rPr>
            </w:pPr>
            <w:r>
              <w:rPr>
                <w:rFonts w:hint="eastAsia" w:ascii="宋体" w:hAnsi="宋体" w:eastAsia="仿宋_GB2312" w:cs="仿宋"/>
                <w:sz w:val="24"/>
              </w:rPr>
              <w:t>2.其他没有对应项但须上传的证明材料。</w:t>
            </w:r>
          </w:p>
        </w:tc>
      </w:tr>
    </w:tbl>
    <w:p w14:paraId="1636671E">
      <w:pPr>
        <w:rPr>
          <w:rFonts w:ascii="宋体" w:hAnsi="宋体" w:eastAsia="仿宋" w:cs="仿宋"/>
          <w:sz w:val="32"/>
          <w:szCs w:val="32"/>
        </w:rPr>
      </w:pPr>
    </w:p>
    <w:p w14:paraId="3D565D1A">
      <w:r>
        <w:rPr>
          <w:rFonts w:eastAsia="黑体" w:cs="黑体"/>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TNkOTQ4Zjg4ZjUzOWNkYTk4N2U3OWRjNDhiNWIifQ=="/>
  </w:docVars>
  <w:rsids>
    <w:rsidRoot w:val="29CB2CBF"/>
    <w:rsid w:val="29C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hint="eastAsia" w:ascii="宋体" w:hAnsi="宋体" w:eastAsia="方正小标宋_GBK" w:cs="Times New Roman"/>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2024-09-05T09:45:00Z</dcterms:created>
  <dc:creator>刘建杰³ 18653197702</dc:creator>
  <cp:lastModifiedBy>刘建杰³ 18653197702</cp:lastModifiedBy>
  <dcterms:modified xsi:type="dcterms:W3CDTF">2024-09-05T09:46:02Z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96D049F1657A4765B65CE59A1AB2C642_11</vt:lpwstr>
  </property>
</Properties>
</file>