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27A8D">
      <w:pPr>
        <w:jc w:val="left"/>
        <w:rPr>
          <w:rFonts w:ascii="宋体" w:hAnsi="宋体" w:eastAsia="黑体" w:cs="黑体"/>
          <w:color w:val="000000"/>
          <w:sz w:val="32"/>
          <w:szCs w:val="32"/>
        </w:rPr>
      </w:pPr>
      <w:r>
        <w:rPr>
          <w:rFonts w:hint="eastAsia" w:ascii="宋体" w:hAnsi="宋体" w:eastAsia="黑体" w:cs="黑体"/>
          <w:color w:val="000000"/>
          <w:sz w:val="32"/>
          <w:szCs w:val="32"/>
        </w:rPr>
        <w:t>附件3</w:t>
      </w:r>
    </w:p>
    <w:p w14:paraId="523B8D10">
      <w:pPr>
        <w:spacing w:line="600" w:lineRule="exact"/>
        <w:jc w:val="center"/>
        <w:rPr>
          <w:rFonts w:ascii="宋体" w:hAnsi="宋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color w:val="000000"/>
          <w:sz w:val="44"/>
          <w:szCs w:val="44"/>
        </w:rPr>
        <w:t>专业理论考核考场设置标准</w:t>
      </w:r>
    </w:p>
    <w:bookmarkEnd w:id="0"/>
    <w:p w14:paraId="5358EF1A">
      <w:pPr>
        <w:spacing w:line="600" w:lineRule="exact"/>
        <w:jc w:val="center"/>
        <w:rPr>
          <w:rFonts w:ascii="宋体" w:hAnsi="宋体" w:cs="仿宋_GB2312"/>
          <w:color w:val="000000"/>
          <w:kern w:val="0"/>
          <w:sz w:val="44"/>
          <w:szCs w:val="44"/>
          <w:lang w:bidi="ar"/>
        </w:rPr>
      </w:pPr>
    </w:p>
    <w:p w14:paraId="3ACB08C0">
      <w:pPr>
        <w:ind w:firstLine="640" w:firstLineChars="200"/>
        <w:rPr>
          <w:rFonts w:ascii="宋体" w:hAnsi="宋体" w:eastAsia="仿宋_GB2312"/>
          <w:color w:val="000000"/>
          <w:sz w:val="32"/>
        </w:rPr>
      </w:pPr>
      <w:r>
        <w:rPr>
          <w:rFonts w:hint="eastAsia" w:ascii="宋体" w:hAnsi="宋体" w:eastAsia="仿宋_GB2312"/>
          <w:color w:val="000000"/>
          <w:sz w:val="32"/>
        </w:rPr>
        <w:t xml:space="preserve">本标准适用于承担专业理论考核的考场。 </w:t>
      </w:r>
    </w:p>
    <w:p w14:paraId="62E3C3F8">
      <w:pPr>
        <w:ind w:firstLine="640" w:firstLineChars="200"/>
        <w:jc w:val="left"/>
        <w:rPr>
          <w:rFonts w:ascii="宋体" w:hAnsi="宋体" w:eastAsia="黑体"/>
          <w:bCs/>
          <w:color w:val="000000"/>
          <w:sz w:val="32"/>
        </w:rPr>
      </w:pPr>
      <w:r>
        <w:rPr>
          <w:rFonts w:hint="eastAsia" w:ascii="宋体" w:hAnsi="宋体" w:eastAsia="黑体"/>
          <w:bCs/>
          <w:color w:val="000000"/>
          <w:sz w:val="32"/>
        </w:rPr>
        <w:t xml:space="preserve">一、人员配置 </w:t>
      </w:r>
    </w:p>
    <w:p w14:paraId="4400457F">
      <w:pPr>
        <w:ind w:firstLine="640" w:firstLineChars="200"/>
        <w:rPr>
          <w:rFonts w:ascii="宋体" w:hAnsi="宋体" w:eastAsia="仿宋_GB2312"/>
          <w:color w:val="000000"/>
          <w:sz w:val="32"/>
        </w:rPr>
      </w:pPr>
      <w:r>
        <w:rPr>
          <w:rFonts w:hint="eastAsia" w:ascii="宋体" w:hAnsi="宋体" w:eastAsia="仿宋_GB2312"/>
          <w:color w:val="000000"/>
          <w:sz w:val="32"/>
        </w:rPr>
        <w:t>每个试室每30人须配备1名监考人员，须配备1名责任心强、具备良好的职业素养、通过人机对话考试系统培训合格的系统管理员。系统管理员须为计算机专业毕业或专职从事计算机操作的工作人员，熟练考场计算机应用与维护，承担考前计算机准备、考试系统安装及维护工作。</w:t>
      </w:r>
    </w:p>
    <w:p w14:paraId="5ED66C00">
      <w:pPr>
        <w:ind w:firstLine="640" w:firstLineChars="200"/>
        <w:jc w:val="left"/>
        <w:rPr>
          <w:rFonts w:ascii="宋体" w:hAnsi="宋体" w:eastAsia="黑体"/>
          <w:bCs/>
          <w:color w:val="000000"/>
          <w:sz w:val="32"/>
        </w:rPr>
      </w:pPr>
      <w:r>
        <w:rPr>
          <w:rFonts w:hint="eastAsia" w:ascii="宋体" w:hAnsi="宋体" w:eastAsia="黑体"/>
          <w:bCs/>
          <w:color w:val="000000"/>
          <w:sz w:val="32"/>
        </w:rPr>
        <w:t xml:space="preserve">二、场地、电脑配置要求 </w:t>
      </w:r>
    </w:p>
    <w:p w14:paraId="1246E168">
      <w:pPr>
        <w:ind w:firstLine="640" w:firstLineChars="200"/>
        <w:jc w:val="left"/>
        <w:rPr>
          <w:rFonts w:ascii="宋体" w:hAnsi="宋体" w:eastAsia="楷体_GB2312"/>
          <w:b/>
          <w:bCs/>
          <w:color w:val="000000"/>
          <w:sz w:val="32"/>
        </w:rPr>
      </w:pPr>
      <w:r>
        <w:rPr>
          <w:rFonts w:hint="eastAsia" w:ascii="宋体" w:hAnsi="宋体" w:eastAsia="楷体_GB2312"/>
          <w:color w:val="000000"/>
          <w:sz w:val="32"/>
        </w:rPr>
        <w:t xml:space="preserve">（一）机房硬件要求 </w:t>
      </w:r>
    </w:p>
    <w:p w14:paraId="00C1AA3C">
      <w:pPr>
        <w:ind w:firstLine="640" w:firstLineChars="200"/>
        <w:rPr>
          <w:rFonts w:ascii="宋体" w:hAnsi="宋体" w:eastAsia="仿宋_GB2312"/>
          <w:color w:val="000000"/>
          <w:sz w:val="32"/>
        </w:rPr>
      </w:pPr>
      <w:r>
        <w:rPr>
          <w:rFonts w:hint="eastAsia" w:ascii="宋体" w:hAnsi="宋体" w:eastAsia="仿宋_GB2312"/>
          <w:color w:val="000000"/>
          <w:sz w:val="32"/>
        </w:rPr>
        <w:t xml:space="preserve">1.考场应具备40台以上可集中安排上机操作的考试机（按照每个考生1台考试机，备用机数量为考试机数量的10％）。 </w:t>
      </w:r>
    </w:p>
    <w:p w14:paraId="6599C7D0">
      <w:pPr>
        <w:ind w:firstLine="640" w:firstLineChars="200"/>
        <w:rPr>
          <w:rFonts w:ascii="宋体" w:hAnsi="宋体" w:eastAsia="仿宋_GB2312"/>
          <w:color w:val="000000"/>
          <w:sz w:val="32"/>
        </w:rPr>
      </w:pPr>
      <w:r>
        <w:rPr>
          <w:rFonts w:hint="eastAsia" w:ascii="宋体" w:hAnsi="宋体" w:eastAsia="仿宋_GB2312"/>
          <w:color w:val="000000"/>
          <w:sz w:val="32"/>
        </w:rPr>
        <w:t xml:space="preserve">2.按照考试机数量安排试室，每个试室应具备40-100台考试机（按照每个考生1台考试机，备用机数量为考试机数量的 10％，每台考试机均具有USB接口）。 </w:t>
      </w:r>
    </w:p>
    <w:p w14:paraId="7DF4ED66">
      <w:pPr>
        <w:ind w:firstLine="640" w:firstLineChars="200"/>
        <w:rPr>
          <w:rFonts w:ascii="宋体" w:hAnsi="宋体" w:eastAsia="仿宋_GB2312"/>
          <w:color w:val="000000"/>
          <w:sz w:val="32"/>
        </w:rPr>
      </w:pPr>
      <w:r>
        <w:rPr>
          <w:rFonts w:hint="eastAsia" w:ascii="宋体" w:hAnsi="宋体" w:eastAsia="仿宋_GB2312"/>
          <w:color w:val="000000"/>
          <w:sz w:val="32"/>
        </w:rPr>
        <w:t xml:space="preserve">3.每个试室应具备2台考试管理机（其中1台备用），具有USB接口。 </w:t>
      </w:r>
    </w:p>
    <w:p w14:paraId="528102CD">
      <w:pPr>
        <w:ind w:firstLine="640" w:firstLineChars="200"/>
        <w:rPr>
          <w:rFonts w:ascii="宋体" w:hAnsi="宋体" w:eastAsia="仿宋_GB2312"/>
          <w:color w:val="000000"/>
          <w:sz w:val="32"/>
        </w:rPr>
      </w:pPr>
      <w:r>
        <w:rPr>
          <w:rFonts w:hint="eastAsia" w:ascii="宋体" w:hAnsi="宋体" w:eastAsia="仿宋_GB2312"/>
          <w:color w:val="000000"/>
          <w:sz w:val="32"/>
        </w:rPr>
        <w:t xml:space="preserve">4.每个考场至少应具备1台网关服务器，能够连接互联网，并能够与考场内所有试室的服务器、考试机通过局域网连接。 </w:t>
      </w:r>
    </w:p>
    <w:p w14:paraId="7CC44712">
      <w:pPr>
        <w:ind w:firstLine="640" w:firstLineChars="200"/>
        <w:rPr>
          <w:rFonts w:ascii="宋体" w:hAnsi="宋体" w:eastAsia="仿宋_GB2312"/>
          <w:color w:val="000000"/>
          <w:sz w:val="32"/>
        </w:rPr>
      </w:pPr>
      <w:r>
        <w:rPr>
          <w:rFonts w:hint="eastAsia" w:ascii="宋体" w:hAnsi="宋体" w:eastAsia="仿宋_GB2312"/>
          <w:color w:val="000000"/>
          <w:sz w:val="32"/>
        </w:rPr>
        <w:t xml:space="preserve">5.试室必须是基于静态IP的TCP/IP协议的局域网，同一个试室中的考试机、服务器通过局域网互联。 </w:t>
      </w:r>
    </w:p>
    <w:p w14:paraId="7B91F1BD">
      <w:pPr>
        <w:ind w:firstLine="640" w:firstLineChars="200"/>
        <w:rPr>
          <w:rFonts w:ascii="宋体" w:hAnsi="宋体" w:eastAsia="仿宋_GB2312"/>
          <w:color w:val="000000"/>
          <w:sz w:val="32"/>
        </w:rPr>
      </w:pPr>
      <w:r>
        <w:rPr>
          <w:rFonts w:hint="eastAsia" w:ascii="宋体" w:hAnsi="宋体" w:eastAsia="仿宋_GB2312"/>
          <w:color w:val="000000"/>
          <w:sz w:val="32"/>
        </w:rPr>
        <w:t xml:space="preserve">6.机房的供电原则上应采用双路电源。 </w:t>
      </w:r>
    </w:p>
    <w:p w14:paraId="50F7F1AB">
      <w:pPr>
        <w:ind w:firstLine="640" w:firstLineChars="200"/>
        <w:jc w:val="left"/>
        <w:rPr>
          <w:rFonts w:ascii="宋体" w:hAnsi="宋体" w:eastAsia="楷体_GB2312"/>
          <w:color w:val="000000"/>
          <w:sz w:val="32"/>
        </w:rPr>
      </w:pPr>
      <w:r>
        <w:rPr>
          <w:rFonts w:hint="eastAsia" w:ascii="宋体" w:hAnsi="宋体" w:eastAsia="楷体_GB2312"/>
          <w:color w:val="000000"/>
          <w:sz w:val="32"/>
        </w:rPr>
        <w:t>（二）计算机要求</w:t>
      </w:r>
    </w:p>
    <w:p w14:paraId="12EBE8CC">
      <w:pPr>
        <w:ind w:firstLine="640" w:firstLineChars="200"/>
        <w:jc w:val="left"/>
        <w:rPr>
          <w:rFonts w:ascii="宋体" w:hAnsi="宋体" w:eastAsia="仿宋_GB2312"/>
          <w:color w:val="000000"/>
          <w:sz w:val="32"/>
        </w:rPr>
      </w:pPr>
      <w:r>
        <w:rPr>
          <w:rFonts w:hint="eastAsia" w:ascii="宋体" w:hAnsi="宋体" w:eastAsia="仿宋_GB2312"/>
          <w:color w:val="000000"/>
          <w:sz w:val="32"/>
        </w:rPr>
        <w:t xml:space="preserve">1.计算机具体配置要求如下：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2928"/>
        <w:gridCol w:w="2928"/>
      </w:tblGrid>
      <w:tr w14:paraId="34E7A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FF2C8">
            <w:pPr>
              <w:jc w:val="center"/>
              <w:rPr>
                <w:rFonts w:ascii="宋体" w:hAnsi="宋体" w:eastAsia="仿宋_GB2312"/>
                <w:b/>
                <w:color w:val="000000"/>
                <w:sz w:val="3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sz w:val="32"/>
              </w:rPr>
              <w:t>设备名称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38A21">
            <w:pPr>
              <w:jc w:val="center"/>
              <w:rPr>
                <w:rFonts w:ascii="宋体" w:hAnsi="宋体" w:eastAsia="仿宋_GB2312"/>
                <w:b/>
                <w:color w:val="000000"/>
                <w:sz w:val="3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sz w:val="32"/>
              </w:rPr>
              <w:t>内存容量</w:t>
            </w:r>
          </w:p>
        </w:tc>
        <w:tc>
          <w:tcPr>
            <w:tcW w:w="1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FBB06">
            <w:pPr>
              <w:jc w:val="center"/>
              <w:rPr>
                <w:rFonts w:ascii="宋体" w:hAnsi="宋体" w:eastAsia="仿宋_GB2312"/>
                <w:b/>
                <w:color w:val="000000"/>
                <w:sz w:val="3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sz w:val="32"/>
              </w:rPr>
              <w:t>硬盘容量</w:t>
            </w:r>
          </w:p>
        </w:tc>
      </w:tr>
      <w:tr w14:paraId="3D4CB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FB135">
            <w:pPr>
              <w:jc w:val="center"/>
              <w:rPr>
                <w:rFonts w:ascii="宋体" w:hAnsi="宋体" w:eastAsia="仿宋_GB2312"/>
                <w:color w:val="000000"/>
                <w:sz w:val="32"/>
              </w:rPr>
            </w:pPr>
            <w:r>
              <w:rPr>
                <w:rFonts w:hint="eastAsia" w:ascii="宋体" w:hAnsi="宋体" w:eastAsia="仿宋_GB2312"/>
                <w:color w:val="000000"/>
                <w:sz w:val="32"/>
              </w:rPr>
              <w:t>考试机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9E78D">
            <w:pPr>
              <w:jc w:val="center"/>
              <w:rPr>
                <w:rFonts w:ascii="宋体" w:hAnsi="宋体" w:eastAsia="仿宋_GB2312"/>
                <w:color w:val="000000"/>
                <w:sz w:val="32"/>
              </w:rPr>
            </w:pPr>
            <w:r>
              <w:rPr>
                <w:rFonts w:hint="eastAsia" w:ascii="宋体" w:hAnsi="宋体" w:eastAsia="仿宋_GB2312"/>
                <w:color w:val="000000"/>
                <w:sz w:val="32"/>
              </w:rPr>
              <w:t>512M以上</w:t>
            </w:r>
          </w:p>
        </w:tc>
        <w:tc>
          <w:tcPr>
            <w:tcW w:w="1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29F2">
            <w:pPr>
              <w:jc w:val="center"/>
              <w:rPr>
                <w:rFonts w:ascii="宋体" w:hAnsi="宋体" w:eastAsia="仿宋_GB2312"/>
                <w:color w:val="000000"/>
                <w:sz w:val="32"/>
              </w:rPr>
            </w:pPr>
            <w:r>
              <w:rPr>
                <w:rFonts w:hint="eastAsia" w:ascii="宋体" w:hAnsi="宋体" w:eastAsia="仿宋_GB2312"/>
                <w:color w:val="000000"/>
                <w:sz w:val="32"/>
              </w:rPr>
              <w:t>1G有效空间</w:t>
            </w:r>
          </w:p>
        </w:tc>
      </w:tr>
      <w:tr w14:paraId="4C8F3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E841">
            <w:pPr>
              <w:jc w:val="center"/>
              <w:rPr>
                <w:rFonts w:ascii="宋体" w:hAnsi="宋体" w:eastAsia="仿宋_GB2312"/>
                <w:color w:val="000000"/>
                <w:sz w:val="32"/>
              </w:rPr>
            </w:pPr>
            <w:r>
              <w:rPr>
                <w:rFonts w:hint="eastAsia" w:ascii="宋体" w:hAnsi="宋体" w:eastAsia="仿宋_GB2312"/>
                <w:color w:val="000000"/>
                <w:sz w:val="32"/>
              </w:rPr>
              <w:t>考试管理机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1F30">
            <w:pPr>
              <w:jc w:val="center"/>
              <w:rPr>
                <w:rFonts w:ascii="宋体" w:hAnsi="宋体" w:eastAsia="仿宋_GB2312"/>
                <w:color w:val="000000"/>
                <w:sz w:val="32"/>
              </w:rPr>
            </w:pPr>
            <w:r>
              <w:rPr>
                <w:rFonts w:hint="eastAsia" w:ascii="宋体" w:hAnsi="宋体" w:eastAsia="仿宋_GB2312"/>
                <w:color w:val="000000"/>
                <w:sz w:val="32"/>
              </w:rPr>
              <w:t>2G以上</w:t>
            </w:r>
          </w:p>
        </w:tc>
        <w:tc>
          <w:tcPr>
            <w:tcW w:w="1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B4F3">
            <w:pPr>
              <w:jc w:val="center"/>
              <w:rPr>
                <w:rFonts w:ascii="宋体" w:hAnsi="宋体" w:eastAsia="仿宋_GB2312"/>
                <w:color w:val="000000"/>
                <w:sz w:val="32"/>
              </w:rPr>
            </w:pPr>
            <w:r>
              <w:rPr>
                <w:rFonts w:hint="eastAsia" w:ascii="宋体" w:hAnsi="宋体" w:eastAsia="仿宋_GB2312"/>
                <w:color w:val="000000"/>
                <w:sz w:val="32"/>
              </w:rPr>
              <w:t>1G有效空间</w:t>
            </w:r>
          </w:p>
        </w:tc>
      </w:tr>
      <w:tr w14:paraId="06E80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6D2D9">
            <w:pPr>
              <w:jc w:val="center"/>
              <w:rPr>
                <w:rFonts w:ascii="宋体" w:hAnsi="宋体" w:eastAsia="仿宋_GB2312"/>
                <w:color w:val="000000"/>
                <w:sz w:val="32"/>
              </w:rPr>
            </w:pPr>
            <w:r>
              <w:rPr>
                <w:rFonts w:hint="eastAsia" w:ascii="宋体" w:hAnsi="宋体" w:eastAsia="仿宋_GB2312"/>
                <w:color w:val="000000"/>
                <w:sz w:val="32"/>
              </w:rPr>
              <w:t>网 关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7489">
            <w:pPr>
              <w:jc w:val="center"/>
              <w:rPr>
                <w:rFonts w:ascii="宋体" w:hAnsi="宋体" w:eastAsia="仿宋_GB2312"/>
                <w:color w:val="000000"/>
                <w:sz w:val="32"/>
              </w:rPr>
            </w:pPr>
            <w:r>
              <w:rPr>
                <w:rFonts w:hint="eastAsia" w:ascii="宋体" w:hAnsi="宋体" w:eastAsia="仿宋_GB2312"/>
                <w:color w:val="000000"/>
                <w:sz w:val="32"/>
              </w:rPr>
              <w:t>2G以上</w:t>
            </w:r>
          </w:p>
        </w:tc>
        <w:tc>
          <w:tcPr>
            <w:tcW w:w="1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892C">
            <w:pPr>
              <w:jc w:val="center"/>
              <w:rPr>
                <w:rFonts w:ascii="宋体" w:hAnsi="宋体" w:eastAsia="仿宋_GB2312"/>
                <w:color w:val="000000"/>
                <w:sz w:val="32"/>
              </w:rPr>
            </w:pPr>
            <w:r>
              <w:rPr>
                <w:rFonts w:hint="eastAsia" w:ascii="宋体" w:hAnsi="宋体" w:eastAsia="仿宋_GB2312"/>
                <w:color w:val="000000"/>
                <w:sz w:val="32"/>
              </w:rPr>
              <w:t>1G有效空间</w:t>
            </w:r>
          </w:p>
        </w:tc>
      </w:tr>
    </w:tbl>
    <w:p w14:paraId="4B5A800F">
      <w:pPr>
        <w:ind w:firstLine="640" w:firstLineChars="200"/>
        <w:rPr>
          <w:rFonts w:ascii="宋体" w:hAnsi="宋体" w:eastAsia="仿宋_GB2312"/>
          <w:color w:val="000000"/>
          <w:sz w:val="32"/>
        </w:rPr>
      </w:pPr>
      <w:r>
        <w:rPr>
          <w:rFonts w:hint="eastAsia" w:ascii="宋体" w:hAnsi="宋体" w:eastAsia="仿宋_GB2312"/>
          <w:color w:val="000000"/>
          <w:sz w:val="32"/>
        </w:rPr>
        <w:t xml:space="preserve">2.软件要求： </w:t>
      </w:r>
    </w:p>
    <w:p w14:paraId="440C5DB1">
      <w:pPr>
        <w:ind w:firstLine="640" w:firstLineChars="200"/>
        <w:rPr>
          <w:rFonts w:ascii="宋体" w:hAnsi="宋体" w:eastAsia="仿宋_GB2312"/>
          <w:color w:val="000000"/>
          <w:sz w:val="32"/>
        </w:rPr>
      </w:pPr>
      <w:r>
        <w:rPr>
          <w:rFonts w:hint="eastAsia" w:ascii="宋体" w:hAnsi="宋体" w:eastAsia="仿宋_GB2312"/>
          <w:color w:val="000000"/>
          <w:sz w:val="32"/>
        </w:rPr>
        <w:t xml:space="preserve">(1)请使用windows XP、windows 2000、windows 7、windows10 版本操作系统，并保证同一试室电脑操作系统相同；如操作系统是Windows7（64位），建议内存容量4G以上；如使用Windows10版本操作系统，请先安装NET Framework3.5。 </w:t>
      </w:r>
    </w:p>
    <w:p w14:paraId="0161CFA1">
      <w:pPr>
        <w:ind w:firstLine="640" w:firstLineChars="200"/>
        <w:rPr>
          <w:rFonts w:ascii="宋体" w:hAnsi="宋体" w:eastAsia="仿宋_GB2312"/>
          <w:color w:val="000000"/>
          <w:sz w:val="32"/>
        </w:rPr>
      </w:pPr>
      <w:r>
        <w:rPr>
          <w:rFonts w:hint="eastAsia" w:ascii="宋体" w:hAnsi="宋体" w:eastAsia="仿宋_GB2312"/>
          <w:color w:val="000000"/>
          <w:sz w:val="32"/>
        </w:rPr>
        <w:t>(2)请使用IE7.0以上版本浏览器，暂不支持IE11.0版本；</w:t>
      </w:r>
    </w:p>
    <w:p w14:paraId="29ADEED2">
      <w:pPr>
        <w:ind w:firstLine="640" w:firstLineChars="200"/>
        <w:rPr>
          <w:rFonts w:ascii="宋体" w:hAnsi="宋体" w:eastAsia="仿宋_GB2312"/>
          <w:color w:val="000000"/>
          <w:sz w:val="32"/>
        </w:rPr>
      </w:pPr>
      <w:r>
        <w:rPr>
          <w:rFonts w:hint="eastAsia" w:ascii="宋体" w:hAnsi="宋体" w:eastAsia="仿宋_GB2312"/>
          <w:color w:val="000000"/>
          <w:sz w:val="32"/>
        </w:rPr>
        <w:t xml:space="preserve">(3)正确设置电脑时间，取消屏幕保护和自动休眠； </w:t>
      </w:r>
    </w:p>
    <w:p w14:paraId="37658222">
      <w:pPr>
        <w:ind w:firstLine="640" w:firstLineChars="200"/>
        <w:rPr>
          <w:rFonts w:ascii="宋体" w:hAnsi="宋体" w:eastAsia="仿宋_GB2312"/>
          <w:color w:val="000000"/>
          <w:sz w:val="32"/>
        </w:rPr>
      </w:pPr>
      <w:r>
        <w:rPr>
          <w:rFonts w:hint="eastAsia" w:ascii="宋体" w:hAnsi="宋体" w:eastAsia="仿宋_GB2312"/>
          <w:color w:val="000000"/>
          <w:sz w:val="32"/>
        </w:rPr>
        <w:t xml:space="preserve">(4)关闭还原保护设备或软件； </w:t>
      </w:r>
    </w:p>
    <w:p w14:paraId="6D5AD3F7">
      <w:pPr>
        <w:ind w:firstLine="640" w:firstLineChars="200"/>
        <w:rPr>
          <w:rFonts w:ascii="宋体" w:hAnsi="宋体" w:eastAsia="仿宋_GB2312"/>
          <w:color w:val="000000"/>
          <w:sz w:val="32"/>
        </w:rPr>
      </w:pPr>
      <w:r>
        <w:rPr>
          <w:rFonts w:hint="eastAsia" w:ascii="宋体" w:hAnsi="宋体" w:eastAsia="仿宋_GB2312"/>
          <w:color w:val="000000"/>
          <w:sz w:val="32"/>
        </w:rPr>
        <w:t xml:space="preserve">(5)对所有电脑杀毒后，关闭杀毒软件和防火墙； </w:t>
      </w:r>
    </w:p>
    <w:p w14:paraId="159AAD7B">
      <w:pPr>
        <w:ind w:firstLine="640" w:firstLineChars="200"/>
        <w:rPr>
          <w:rFonts w:ascii="宋体" w:hAnsi="宋体" w:eastAsia="仿宋_GB2312"/>
          <w:color w:val="000000"/>
          <w:sz w:val="32"/>
        </w:rPr>
      </w:pPr>
      <w:r>
        <w:rPr>
          <w:rFonts w:hint="eastAsia" w:ascii="宋体" w:hAnsi="宋体" w:eastAsia="仿宋_GB2312"/>
          <w:color w:val="000000"/>
          <w:sz w:val="32"/>
        </w:rPr>
        <w:t>(6)考试网关应装有 win zip 解压软件，不建议使用其他压缩软件。</w:t>
      </w:r>
    </w:p>
    <w:p w14:paraId="673F053D">
      <w:pPr>
        <w:tabs>
          <w:tab w:val="left" w:pos="169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01E68"/>
    <w:rsid w:val="1AA0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2025-04-11T01:10:00Z</dcterms:created>
  <dc:creator>SN,</dc:creator>
  <cp:lastModifiedBy>SN,</cp:lastModifiedBy>
  <dcterms:modified xsi:type="dcterms:W3CDTF">2025-04-11T01:12:31Z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67FF7B3FBA56467DA9B4FA6921277147_11</vt:lpwstr>
  </property>
  <property fmtid="{D5CDD505-2E9C-101B-9397-08002B2CF9AE}" pid="4" name="KSOTemplateDocerSaveRecord">
    <vt:lpwstr>eyJoZGlkIjoiYzFhZGY0ZTViYWQyN2I0ZGJhNDk0OThkMjNkNmQ2MDYiLCJ1c2VySWQiOiI1MTA3OTAzMTcifQ==</vt:lpwstr>
  </property>
</Properties>
</file>